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20DF2" w14:textId="77777777" w:rsidR="007E0832" w:rsidRPr="009949E4" w:rsidRDefault="007E0832" w:rsidP="007E0832">
      <w:pPr>
        <w:jc w:val="center"/>
        <w:rPr>
          <w:rFonts w:ascii="Times New Roman" w:hAnsi="Times New Roman" w:cs="Times New Roman"/>
          <w:b/>
          <w:sz w:val="21"/>
          <w:szCs w:val="21"/>
          <w:lang w:val="en-US"/>
        </w:rPr>
      </w:pPr>
      <w:r w:rsidRPr="009949E4">
        <w:rPr>
          <w:rFonts w:ascii="Times New Roman" w:hAnsi="Times New Roman" w:cs="Times New Roman"/>
          <w:b/>
          <w:sz w:val="21"/>
          <w:szCs w:val="21"/>
        </w:rPr>
        <w:t>日本南アジア学会第</w:t>
      </w:r>
      <w:r w:rsidRPr="009949E4">
        <w:rPr>
          <w:rFonts w:ascii="Times New Roman" w:hAnsi="Times New Roman" w:cs="Times New Roman"/>
          <w:b/>
          <w:sz w:val="21"/>
          <w:szCs w:val="21"/>
          <w:lang w:val="en-US"/>
        </w:rPr>
        <w:t>28</w:t>
      </w:r>
      <w:r w:rsidRPr="009949E4">
        <w:rPr>
          <w:rFonts w:ascii="Times New Roman" w:hAnsi="Times New Roman" w:cs="Times New Roman"/>
          <w:b/>
          <w:sz w:val="21"/>
          <w:szCs w:val="21"/>
          <w:lang w:val="en-US"/>
        </w:rPr>
        <w:t>回全国大会</w:t>
      </w:r>
    </w:p>
    <w:p w14:paraId="655DB8C8" w14:textId="77777777" w:rsidR="007E0832" w:rsidRPr="009949E4" w:rsidRDefault="007E0832" w:rsidP="007E0832">
      <w:pPr>
        <w:jc w:val="center"/>
        <w:rPr>
          <w:rFonts w:ascii="Times New Roman" w:hAnsi="Times New Roman" w:cs="Times New Roman"/>
          <w:b/>
          <w:sz w:val="21"/>
          <w:szCs w:val="21"/>
          <w:lang w:val="en-US"/>
        </w:rPr>
      </w:pPr>
      <w:r w:rsidRPr="009949E4">
        <w:rPr>
          <w:rFonts w:ascii="Times New Roman" w:hAnsi="Times New Roman" w:cs="Times New Roman"/>
          <w:b/>
          <w:sz w:val="21"/>
          <w:szCs w:val="21"/>
          <w:lang w:val="en-US"/>
        </w:rPr>
        <w:t>2015</w:t>
      </w:r>
      <w:r w:rsidRPr="009949E4">
        <w:rPr>
          <w:rFonts w:ascii="Times New Roman" w:hAnsi="Times New Roman" w:cs="Times New Roman"/>
          <w:b/>
          <w:sz w:val="21"/>
          <w:szCs w:val="21"/>
          <w:lang w:val="en-US"/>
        </w:rPr>
        <w:t>年</w:t>
      </w:r>
      <w:r w:rsidRPr="009949E4">
        <w:rPr>
          <w:rFonts w:ascii="Times New Roman" w:hAnsi="Times New Roman" w:cs="Times New Roman"/>
          <w:b/>
          <w:sz w:val="21"/>
          <w:szCs w:val="21"/>
          <w:lang w:val="en-US"/>
        </w:rPr>
        <w:t>9</w:t>
      </w:r>
      <w:r w:rsidRPr="009949E4">
        <w:rPr>
          <w:rFonts w:ascii="Times New Roman" w:hAnsi="Times New Roman" w:cs="Times New Roman"/>
          <w:b/>
          <w:sz w:val="21"/>
          <w:szCs w:val="21"/>
          <w:lang w:val="en-US"/>
        </w:rPr>
        <w:t>月</w:t>
      </w:r>
      <w:r w:rsidRPr="009949E4">
        <w:rPr>
          <w:rFonts w:ascii="Times New Roman" w:hAnsi="Times New Roman" w:cs="Times New Roman"/>
          <w:b/>
          <w:sz w:val="21"/>
          <w:szCs w:val="21"/>
          <w:lang w:val="en-US"/>
        </w:rPr>
        <w:t>26</w:t>
      </w:r>
      <w:r w:rsidRPr="009949E4">
        <w:rPr>
          <w:rFonts w:ascii="Times New Roman" w:hAnsi="Times New Roman" w:cs="Times New Roman"/>
          <w:b/>
          <w:sz w:val="21"/>
          <w:szCs w:val="21"/>
          <w:lang w:val="en-US"/>
        </w:rPr>
        <w:t>日、</w:t>
      </w:r>
      <w:r w:rsidRPr="009949E4">
        <w:rPr>
          <w:rFonts w:ascii="Times New Roman" w:hAnsi="Times New Roman" w:cs="Times New Roman"/>
          <w:b/>
          <w:sz w:val="21"/>
          <w:szCs w:val="21"/>
          <w:lang w:val="en-US"/>
        </w:rPr>
        <w:t>27</w:t>
      </w:r>
      <w:r w:rsidRPr="009949E4">
        <w:rPr>
          <w:rFonts w:ascii="Times New Roman" w:hAnsi="Times New Roman" w:cs="Times New Roman"/>
          <w:b/>
          <w:sz w:val="21"/>
          <w:szCs w:val="21"/>
          <w:lang w:val="en-US"/>
        </w:rPr>
        <w:t>日　於：東京大学駒場</w:t>
      </w:r>
      <w:r w:rsidRPr="009949E4">
        <w:rPr>
          <w:rFonts w:asciiTheme="minorEastAsia" w:hAnsiTheme="minorEastAsia" w:cs="Lantinghei SC Extralight"/>
          <w:b/>
          <w:sz w:val="21"/>
          <w:szCs w:val="21"/>
          <w:lang w:val="en-US"/>
        </w:rPr>
        <w:t>Ⅰ</w:t>
      </w:r>
      <w:r w:rsidRPr="009949E4">
        <w:rPr>
          <w:rFonts w:ascii="Times New Roman" w:hAnsi="Times New Roman" w:cs="Times New Roman"/>
          <w:b/>
          <w:sz w:val="21"/>
          <w:szCs w:val="21"/>
          <w:lang w:val="en-US"/>
        </w:rPr>
        <w:t>キャンパス</w:t>
      </w:r>
    </w:p>
    <w:p w14:paraId="5786AF84" w14:textId="4658EC92" w:rsidR="007E0832" w:rsidRPr="009949E4" w:rsidRDefault="00325CD4" w:rsidP="007E0832">
      <w:pPr>
        <w:jc w:val="center"/>
        <w:rPr>
          <w:rFonts w:ascii="Times New Roman" w:hAnsi="Times New Roman" w:cs="Times New Roman"/>
          <w:b/>
          <w:sz w:val="21"/>
          <w:szCs w:val="21"/>
          <w:lang w:val="en-US"/>
        </w:rPr>
      </w:pPr>
      <w:r w:rsidRPr="009949E4">
        <w:rPr>
          <w:rFonts w:ascii="Times New Roman" w:hAnsi="Times New Roman" w:cs="Times New Roman"/>
          <w:b/>
          <w:sz w:val="21"/>
          <w:szCs w:val="21"/>
          <w:lang w:val="en-US"/>
        </w:rPr>
        <w:t>The 28</w:t>
      </w:r>
      <w:r w:rsidR="007E0832" w:rsidRPr="009949E4">
        <w:rPr>
          <w:rFonts w:ascii="Times New Roman" w:hAnsi="Times New Roman" w:cs="Times New Roman"/>
          <w:b/>
          <w:sz w:val="21"/>
          <w:szCs w:val="21"/>
          <w:lang w:val="en-US"/>
        </w:rPr>
        <w:t>th Annual Conference</w:t>
      </w:r>
    </w:p>
    <w:p w14:paraId="65083324" w14:textId="77777777" w:rsidR="007E0832" w:rsidRPr="009949E4" w:rsidRDefault="007E0832" w:rsidP="007E0832">
      <w:pPr>
        <w:jc w:val="center"/>
        <w:rPr>
          <w:rFonts w:ascii="Times New Roman" w:hAnsi="Times New Roman" w:cs="Times New Roman"/>
          <w:b/>
          <w:sz w:val="21"/>
          <w:szCs w:val="21"/>
          <w:lang w:val="en-US"/>
        </w:rPr>
      </w:pPr>
      <w:r w:rsidRPr="009949E4">
        <w:rPr>
          <w:rFonts w:ascii="Times New Roman" w:hAnsi="Times New Roman" w:cs="Times New Roman"/>
          <w:b/>
          <w:sz w:val="21"/>
          <w:szCs w:val="21"/>
          <w:lang w:val="en-US"/>
        </w:rPr>
        <w:t>Japanese Association for South Asian Studies (JASAS)</w:t>
      </w:r>
    </w:p>
    <w:p w14:paraId="069EE444" w14:textId="61C30E19" w:rsidR="007E0832" w:rsidRPr="009949E4" w:rsidRDefault="00325CD4" w:rsidP="007E0832">
      <w:pPr>
        <w:jc w:val="center"/>
        <w:rPr>
          <w:rFonts w:ascii="Times New Roman" w:hAnsi="Times New Roman" w:cs="Times New Roman"/>
          <w:b/>
          <w:sz w:val="21"/>
          <w:szCs w:val="21"/>
          <w:lang w:val="en-US"/>
        </w:rPr>
      </w:pPr>
      <w:r w:rsidRPr="009949E4">
        <w:rPr>
          <w:rFonts w:ascii="Times New Roman" w:hAnsi="Times New Roman" w:cs="Times New Roman"/>
          <w:b/>
          <w:sz w:val="21"/>
          <w:szCs w:val="21"/>
          <w:lang w:val="en-US"/>
        </w:rPr>
        <w:t>26-27</w:t>
      </w:r>
      <w:r w:rsidR="007E0832" w:rsidRPr="009949E4">
        <w:rPr>
          <w:rFonts w:ascii="Times New Roman" w:hAnsi="Times New Roman" w:cs="Times New Roman"/>
          <w:b/>
          <w:sz w:val="21"/>
          <w:szCs w:val="21"/>
          <w:lang w:val="en-US"/>
        </w:rPr>
        <w:t xml:space="preserve"> September 2015</w:t>
      </w:r>
      <w:bookmarkStart w:id="0" w:name="_GoBack"/>
      <w:bookmarkEnd w:id="0"/>
    </w:p>
    <w:p w14:paraId="18A7C5AB" w14:textId="77777777" w:rsidR="007E0832" w:rsidRPr="009949E4" w:rsidRDefault="007E0832" w:rsidP="007E0832">
      <w:pPr>
        <w:jc w:val="center"/>
        <w:rPr>
          <w:rFonts w:ascii="Times New Roman" w:hAnsi="Times New Roman" w:cs="Times New Roman"/>
          <w:b/>
          <w:sz w:val="21"/>
          <w:szCs w:val="21"/>
          <w:lang w:val="en-US"/>
        </w:rPr>
      </w:pPr>
      <w:r w:rsidRPr="009949E4">
        <w:rPr>
          <w:rFonts w:ascii="Times New Roman" w:hAnsi="Times New Roman" w:cs="Times New Roman"/>
          <w:b/>
          <w:sz w:val="21"/>
          <w:szCs w:val="21"/>
          <w:lang w:val="en-US"/>
        </w:rPr>
        <w:t>The University of Tokyo, Komaba I Campus</w:t>
      </w:r>
    </w:p>
    <w:p w14:paraId="7756F71A" w14:textId="77777777" w:rsidR="007E0832" w:rsidRPr="009949E4" w:rsidRDefault="007E0832" w:rsidP="007E0832">
      <w:pPr>
        <w:rPr>
          <w:rFonts w:ascii="Times New Roman" w:hAnsi="Times New Roman" w:cs="Times New Roman"/>
          <w:b/>
          <w:sz w:val="21"/>
          <w:szCs w:val="21"/>
        </w:rPr>
      </w:pPr>
    </w:p>
    <w:p w14:paraId="5E52934F" w14:textId="759B8631" w:rsidR="007E0832" w:rsidRPr="009949E4" w:rsidRDefault="007E0832" w:rsidP="007E0832">
      <w:pPr>
        <w:jc w:val="center"/>
        <w:rPr>
          <w:rFonts w:ascii="Times New Roman" w:hAnsi="Times New Roman" w:cs="Times New Roman"/>
          <w:b/>
          <w:sz w:val="21"/>
          <w:szCs w:val="21"/>
          <w:lang w:val="en-US"/>
        </w:rPr>
      </w:pPr>
      <w:r w:rsidRPr="009949E4">
        <w:rPr>
          <w:rFonts w:ascii="Lantinghei SC Extralight" w:hAnsi="Lantinghei SC Extralight" w:cs="Lantinghei SC Extralight"/>
          <w:b/>
          <w:sz w:val="21"/>
          <w:szCs w:val="21"/>
        </w:rPr>
        <w:t>◆</w:t>
      </w:r>
      <w:r w:rsidR="00664713" w:rsidRPr="009949E4">
        <w:rPr>
          <w:rFonts w:ascii="Times New Roman" w:hAnsi="Times New Roman" w:cs="Times New Roman"/>
          <w:b/>
          <w:sz w:val="21"/>
          <w:szCs w:val="21"/>
          <w:u w:val="single"/>
        </w:rPr>
        <w:t>暫定版</w:t>
      </w:r>
      <w:r w:rsidRPr="009949E4">
        <w:rPr>
          <w:rFonts w:ascii="Times New Roman" w:hAnsi="Times New Roman" w:cs="Times New Roman"/>
          <w:b/>
          <w:sz w:val="21"/>
          <w:szCs w:val="21"/>
          <w:lang w:val="en-US"/>
        </w:rPr>
        <w:t>プログラム</w:t>
      </w:r>
      <w:r w:rsidRPr="009949E4">
        <w:rPr>
          <w:rFonts w:ascii="Times New Roman" w:hAnsi="Times New Roman" w:cs="Times New Roman"/>
          <w:b/>
          <w:sz w:val="21"/>
          <w:szCs w:val="21"/>
          <w:lang w:val="en-US"/>
        </w:rPr>
        <w:t>/</w:t>
      </w:r>
      <w:r w:rsidR="00664713" w:rsidRPr="009949E4">
        <w:rPr>
          <w:rFonts w:ascii="Times New Roman" w:hAnsi="Times New Roman" w:cs="Times New Roman"/>
          <w:b/>
          <w:sz w:val="21"/>
          <w:szCs w:val="21"/>
          <w:lang w:val="en-US"/>
        </w:rPr>
        <w:t xml:space="preserve"> </w:t>
      </w:r>
      <w:r w:rsidRPr="009949E4">
        <w:rPr>
          <w:rFonts w:ascii="Times New Roman" w:hAnsi="Times New Roman" w:cs="Times New Roman"/>
          <w:b/>
          <w:sz w:val="21"/>
          <w:szCs w:val="21"/>
          <w:lang w:val="en-US"/>
        </w:rPr>
        <w:t>Program</w:t>
      </w:r>
      <w:r w:rsidR="00F05A3B" w:rsidRPr="009949E4">
        <w:rPr>
          <w:rFonts w:ascii="Times New Roman" w:hAnsi="Times New Roman" w:cs="Times New Roman"/>
          <w:b/>
          <w:sz w:val="21"/>
          <w:szCs w:val="21"/>
          <w:lang w:val="en-US"/>
        </w:rPr>
        <w:t xml:space="preserve"> (</w:t>
      </w:r>
      <w:r w:rsidR="00F05A3B" w:rsidRPr="009949E4">
        <w:rPr>
          <w:rFonts w:ascii="Times New Roman" w:hAnsi="Times New Roman" w:cs="Times New Roman"/>
          <w:b/>
          <w:sz w:val="21"/>
          <w:szCs w:val="21"/>
          <w:u w:val="single"/>
          <w:lang w:val="en-US"/>
        </w:rPr>
        <w:t>Tentative</w:t>
      </w:r>
      <w:r w:rsidR="00F05A3B" w:rsidRPr="009949E4">
        <w:rPr>
          <w:rFonts w:ascii="Times New Roman" w:hAnsi="Times New Roman" w:cs="Times New Roman"/>
          <w:b/>
          <w:sz w:val="21"/>
          <w:szCs w:val="21"/>
          <w:lang w:val="en-US"/>
        </w:rPr>
        <w:t>)</w:t>
      </w:r>
      <w:r w:rsidRPr="009949E4">
        <w:rPr>
          <w:rFonts w:ascii="Lantinghei SC Extralight" w:hAnsi="Lantinghei SC Extralight" w:cs="Lantinghei SC Extralight"/>
          <w:b/>
          <w:sz w:val="21"/>
          <w:szCs w:val="21"/>
          <w:lang w:val="en-US"/>
        </w:rPr>
        <w:t>◆</w:t>
      </w:r>
    </w:p>
    <w:p w14:paraId="20EA2913" w14:textId="77777777" w:rsidR="00664713" w:rsidRPr="009949E4" w:rsidRDefault="00664713" w:rsidP="007E0832">
      <w:pPr>
        <w:jc w:val="center"/>
        <w:rPr>
          <w:rFonts w:ascii="Times New Roman" w:hAnsi="Times New Roman" w:cs="Times New Roman"/>
          <w:b/>
          <w:sz w:val="21"/>
          <w:szCs w:val="21"/>
          <w:lang w:val="en-US"/>
        </w:rPr>
      </w:pPr>
    </w:p>
    <w:p w14:paraId="52367C8B" w14:textId="77777777" w:rsidR="007E0832" w:rsidRPr="009949E4" w:rsidRDefault="007E0832" w:rsidP="007E0832">
      <w:pPr>
        <w:rPr>
          <w:rFonts w:ascii="Times New Roman" w:hAnsi="Times New Roman" w:cs="Times New Roman"/>
          <w:b/>
          <w:sz w:val="21"/>
          <w:szCs w:val="21"/>
        </w:rPr>
      </w:pPr>
    </w:p>
    <w:p w14:paraId="3FA2D0BE" w14:textId="1300B91D" w:rsidR="007E0832" w:rsidRPr="009949E4" w:rsidRDefault="00E77366" w:rsidP="00325CD4">
      <w:pPr>
        <w:jc w:val="center"/>
        <w:rPr>
          <w:rFonts w:ascii="Times New Roman" w:hAnsi="Times New Roman" w:cs="Times New Roman"/>
          <w:b/>
          <w:sz w:val="21"/>
          <w:szCs w:val="21"/>
          <w:u w:val="single"/>
          <w:lang w:val="en-US"/>
        </w:rPr>
      </w:pPr>
      <w:r w:rsidRPr="009949E4">
        <w:rPr>
          <w:rFonts w:ascii="Times New Roman" w:hAnsi="Times New Roman" w:cs="Times New Roman"/>
          <w:b/>
          <w:sz w:val="21"/>
          <w:szCs w:val="21"/>
          <w:u w:val="single"/>
        </w:rPr>
        <w:t xml:space="preserve">第一日目　</w:t>
      </w:r>
      <w:r w:rsidRPr="009949E4">
        <w:rPr>
          <w:rFonts w:ascii="Times New Roman" w:hAnsi="Times New Roman" w:cs="Times New Roman"/>
          <w:b/>
          <w:sz w:val="21"/>
          <w:szCs w:val="21"/>
          <w:u w:val="single"/>
        </w:rPr>
        <w:t>9</w:t>
      </w:r>
      <w:r w:rsidRPr="009949E4">
        <w:rPr>
          <w:rFonts w:ascii="Times New Roman" w:hAnsi="Times New Roman" w:cs="Times New Roman"/>
          <w:b/>
          <w:sz w:val="21"/>
          <w:szCs w:val="21"/>
          <w:u w:val="single"/>
        </w:rPr>
        <w:t>月</w:t>
      </w:r>
      <w:r w:rsidRPr="009949E4">
        <w:rPr>
          <w:rFonts w:ascii="Times New Roman" w:hAnsi="Times New Roman" w:cs="Times New Roman"/>
          <w:b/>
          <w:sz w:val="21"/>
          <w:szCs w:val="21"/>
          <w:u w:val="single"/>
        </w:rPr>
        <w:t>26</w:t>
      </w:r>
      <w:r w:rsidRPr="009949E4">
        <w:rPr>
          <w:rFonts w:ascii="Times New Roman" w:hAnsi="Times New Roman" w:cs="Times New Roman"/>
          <w:b/>
          <w:sz w:val="21"/>
          <w:szCs w:val="21"/>
          <w:u w:val="single"/>
        </w:rPr>
        <w:t>日（土）</w:t>
      </w:r>
      <w:r w:rsidRPr="009949E4">
        <w:rPr>
          <w:rFonts w:ascii="Times New Roman" w:hAnsi="Times New Roman" w:cs="Times New Roman"/>
          <w:b/>
          <w:sz w:val="21"/>
          <w:szCs w:val="21"/>
          <w:u w:val="single"/>
          <w:lang w:val="en-US"/>
        </w:rPr>
        <w:t>/ Day 1  26th September (Sat)</w:t>
      </w:r>
    </w:p>
    <w:p w14:paraId="1DCA53D2" w14:textId="77777777" w:rsidR="00325CD4" w:rsidRPr="009949E4" w:rsidRDefault="00325CD4" w:rsidP="00325CD4">
      <w:pPr>
        <w:jc w:val="center"/>
        <w:rPr>
          <w:rFonts w:ascii="Times New Roman" w:hAnsi="Times New Roman" w:cs="Times New Roman"/>
          <w:b/>
          <w:sz w:val="21"/>
          <w:szCs w:val="21"/>
          <w:u w:val="single"/>
          <w:lang w:val="en-US"/>
        </w:rPr>
      </w:pPr>
    </w:p>
    <w:p w14:paraId="642EE8B4" w14:textId="75E36191" w:rsidR="007E0832" w:rsidRPr="009949E4" w:rsidRDefault="00890F02" w:rsidP="00E64A32">
      <w:pPr>
        <w:ind w:firstLine="960"/>
        <w:rPr>
          <w:rFonts w:ascii="Times New Roman" w:hAnsi="Times New Roman" w:cs="Times New Roman"/>
          <w:b/>
          <w:sz w:val="21"/>
          <w:szCs w:val="21"/>
          <w:bdr w:val="single" w:sz="4" w:space="0" w:color="auto"/>
          <w:lang w:val="en-US"/>
        </w:rPr>
      </w:pPr>
      <w:r w:rsidRPr="009949E4">
        <w:rPr>
          <w:rFonts w:ascii="Times New Roman" w:hAnsi="Times New Roman" w:cs="Times New Roman"/>
          <w:b/>
          <w:sz w:val="21"/>
          <w:szCs w:val="21"/>
          <w:bdr w:val="single" w:sz="4" w:space="0" w:color="auto"/>
        </w:rPr>
        <w:t>11:45</w:t>
      </w:r>
      <w:r w:rsidR="00E77366" w:rsidRPr="009949E4">
        <w:rPr>
          <w:rFonts w:ascii="Times New Roman" w:hAnsi="Times New Roman" w:cs="Times New Roman"/>
          <w:b/>
          <w:sz w:val="21"/>
          <w:szCs w:val="21"/>
          <w:bdr w:val="single" w:sz="4" w:space="0" w:color="auto"/>
        </w:rPr>
        <w:t>-12</w:t>
      </w:r>
      <w:r w:rsidR="00E77366" w:rsidRPr="009949E4">
        <w:rPr>
          <w:rFonts w:ascii="Times New Roman" w:hAnsi="Times New Roman" w:cs="Times New Roman"/>
          <w:b/>
          <w:sz w:val="21"/>
          <w:szCs w:val="21"/>
          <w:bdr w:val="single" w:sz="4" w:space="0" w:color="auto"/>
          <w:lang w:val="en-US"/>
        </w:rPr>
        <w:t>:45</w:t>
      </w:r>
      <w:r w:rsidR="00E77366" w:rsidRPr="009949E4">
        <w:rPr>
          <w:rFonts w:ascii="Times New Roman" w:hAnsi="Times New Roman" w:cs="Times New Roman"/>
          <w:b/>
          <w:sz w:val="21"/>
          <w:szCs w:val="21"/>
          <w:bdr w:val="single" w:sz="4" w:space="0" w:color="auto"/>
        </w:rPr>
        <w:t xml:space="preserve">　</w:t>
      </w:r>
      <w:r w:rsidR="00E77366" w:rsidRPr="009949E4">
        <w:rPr>
          <w:rFonts w:ascii="Times New Roman" w:hAnsi="Times New Roman" w:cs="Times New Roman"/>
          <w:b/>
          <w:sz w:val="21"/>
          <w:szCs w:val="21"/>
          <w:bdr w:val="single" w:sz="4" w:space="0" w:color="auto"/>
        </w:rPr>
        <w:t>2014/2015</w:t>
      </w:r>
      <w:r w:rsidR="00E77366" w:rsidRPr="009949E4">
        <w:rPr>
          <w:rFonts w:ascii="Times New Roman" w:hAnsi="Times New Roman" w:cs="Times New Roman"/>
          <w:b/>
          <w:sz w:val="21"/>
          <w:szCs w:val="21"/>
          <w:bdr w:val="single" w:sz="4" w:space="0" w:color="auto"/>
        </w:rPr>
        <w:t xml:space="preserve">年度理事会　</w:t>
      </w:r>
      <w:r w:rsidR="00E77366" w:rsidRPr="009949E4">
        <w:rPr>
          <w:rFonts w:ascii="Times New Roman" w:hAnsi="Times New Roman" w:cs="Times New Roman"/>
          <w:b/>
          <w:sz w:val="21"/>
          <w:szCs w:val="21"/>
          <w:bdr w:val="single" w:sz="4" w:space="0" w:color="auto"/>
          <w:lang w:val="en-US"/>
        </w:rPr>
        <w:t>1</w:t>
      </w:r>
      <w:r w:rsidR="00E77366" w:rsidRPr="009949E4">
        <w:rPr>
          <w:rFonts w:ascii="Times New Roman" w:hAnsi="Times New Roman" w:cs="Times New Roman"/>
          <w:b/>
          <w:sz w:val="21"/>
          <w:szCs w:val="21"/>
          <w:bdr w:val="single" w:sz="4" w:space="0" w:color="auto"/>
          <w:lang w:val="en-US"/>
        </w:rPr>
        <w:t>号館</w:t>
      </w:r>
      <w:r w:rsidR="00E77366" w:rsidRPr="009949E4">
        <w:rPr>
          <w:rFonts w:ascii="Times New Roman" w:hAnsi="Times New Roman" w:cs="Times New Roman"/>
          <w:b/>
          <w:sz w:val="21"/>
          <w:szCs w:val="21"/>
          <w:bdr w:val="single" w:sz="4" w:space="0" w:color="auto"/>
          <w:lang w:val="en-US"/>
        </w:rPr>
        <w:t>113</w:t>
      </w:r>
      <w:r w:rsidR="00E77366" w:rsidRPr="009949E4">
        <w:rPr>
          <w:rFonts w:ascii="Times New Roman" w:hAnsi="Times New Roman" w:cs="Times New Roman"/>
          <w:b/>
          <w:sz w:val="21"/>
          <w:szCs w:val="21"/>
          <w:bdr w:val="single" w:sz="4" w:space="0" w:color="auto"/>
          <w:lang w:val="en-US"/>
        </w:rPr>
        <w:t>号室</w:t>
      </w:r>
    </w:p>
    <w:p w14:paraId="3CE8F334" w14:textId="77777777" w:rsidR="00325CD4" w:rsidRPr="009949E4" w:rsidRDefault="00325CD4" w:rsidP="00E64A32">
      <w:pPr>
        <w:ind w:firstLine="960"/>
        <w:rPr>
          <w:rFonts w:ascii="Times New Roman" w:hAnsi="Times New Roman" w:cs="Times New Roman"/>
          <w:b/>
          <w:sz w:val="21"/>
          <w:szCs w:val="21"/>
          <w:lang w:val="en-US"/>
        </w:rPr>
      </w:pPr>
    </w:p>
    <w:p w14:paraId="76A23FDE" w14:textId="28ABEAD9" w:rsidR="00E77366" w:rsidRPr="009949E4" w:rsidRDefault="00E77366" w:rsidP="007E0832">
      <w:pPr>
        <w:rPr>
          <w:rFonts w:ascii="Times New Roman" w:hAnsi="Times New Roman" w:cs="Times New Roman"/>
          <w:b/>
          <w:sz w:val="21"/>
          <w:szCs w:val="21"/>
          <w:lang w:val="en-US"/>
        </w:rPr>
      </w:pPr>
      <w:r w:rsidRPr="009949E4">
        <w:rPr>
          <w:rFonts w:ascii="Times New Roman" w:hAnsi="Times New Roman" w:cs="Times New Roman"/>
          <w:b/>
          <w:sz w:val="21"/>
          <w:szCs w:val="21"/>
          <w:lang w:val="en-US"/>
        </w:rPr>
        <w:tab/>
      </w:r>
      <w:r w:rsidRPr="009949E4">
        <w:rPr>
          <w:rFonts w:ascii="Times New Roman" w:hAnsi="Times New Roman" w:cs="Times New Roman"/>
          <w:b/>
          <w:sz w:val="21"/>
          <w:szCs w:val="21"/>
          <w:bdr w:val="single" w:sz="4" w:space="0" w:color="auto"/>
          <w:lang w:val="en-US"/>
        </w:rPr>
        <w:t>12:00</w:t>
      </w:r>
      <w:r w:rsidR="00185093" w:rsidRPr="009949E4">
        <w:rPr>
          <w:rFonts w:ascii="Times New Roman" w:hAnsi="Times New Roman" w:cs="Times New Roman"/>
          <w:b/>
          <w:sz w:val="21"/>
          <w:szCs w:val="21"/>
          <w:bdr w:val="single" w:sz="4" w:space="0" w:color="auto"/>
          <w:lang w:val="en-US"/>
        </w:rPr>
        <w:tab/>
        <w:t xml:space="preserve">      </w:t>
      </w:r>
      <w:r w:rsidRPr="009949E4">
        <w:rPr>
          <w:rFonts w:ascii="Times New Roman" w:hAnsi="Times New Roman" w:cs="Times New Roman"/>
          <w:b/>
          <w:sz w:val="21"/>
          <w:szCs w:val="21"/>
          <w:bdr w:val="single" w:sz="4" w:space="0" w:color="auto"/>
          <w:lang w:val="en-US"/>
        </w:rPr>
        <w:t>大会参加受付</w:t>
      </w:r>
      <w:r w:rsidRPr="009949E4">
        <w:rPr>
          <w:rFonts w:ascii="Times New Roman" w:hAnsi="Times New Roman" w:cs="Times New Roman"/>
          <w:b/>
          <w:sz w:val="21"/>
          <w:szCs w:val="21"/>
          <w:bdr w:val="single" w:sz="4" w:space="0" w:color="auto"/>
          <w:lang w:val="en-US"/>
        </w:rPr>
        <w:t xml:space="preserve">/ Registration </w:t>
      </w:r>
      <w:r w:rsidRPr="009949E4">
        <w:rPr>
          <w:rFonts w:ascii="Times New Roman" w:hAnsi="Times New Roman" w:cs="Times New Roman"/>
          <w:b/>
          <w:sz w:val="21"/>
          <w:szCs w:val="21"/>
          <w:bdr w:val="single" w:sz="4" w:space="0" w:color="auto"/>
          <w:lang w:val="en-US"/>
        </w:rPr>
        <w:t xml:space="preserve">　</w:t>
      </w:r>
      <w:r w:rsidRPr="009949E4">
        <w:rPr>
          <w:rFonts w:ascii="Times New Roman" w:hAnsi="Times New Roman" w:cs="Times New Roman"/>
          <w:b/>
          <w:sz w:val="21"/>
          <w:szCs w:val="21"/>
          <w:bdr w:val="single" w:sz="4" w:space="0" w:color="auto"/>
          <w:lang w:val="en-US"/>
        </w:rPr>
        <w:t>1</w:t>
      </w:r>
      <w:r w:rsidRPr="009949E4">
        <w:rPr>
          <w:rFonts w:ascii="Times New Roman" w:hAnsi="Times New Roman" w:cs="Times New Roman"/>
          <w:b/>
          <w:sz w:val="21"/>
          <w:szCs w:val="21"/>
          <w:bdr w:val="single" w:sz="4" w:space="0" w:color="auto"/>
          <w:lang w:val="en-US"/>
        </w:rPr>
        <w:t>号館</w:t>
      </w:r>
      <w:r w:rsidRPr="009949E4">
        <w:rPr>
          <w:rFonts w:ascii="Times New Roman" w:hAnsi="Times New Roman" w:cs="Times New Roman"/>
          <w:b/>
          <w:sz w:val="21"/>
          <w:szCs w:val="21"/>
          <w:bdr w:val="single" w:sz="4" w:space="0" w:color="auto"/>
          <w:lang w:val="en-US"/>
        </w:rPr>
        <w:t>108</w:t>
      </w:r>
      <w:r w:rsidRPr="009949E4">
        <w:rPr>
          <w:rFonts w:ascii="Times New Roman" w:hAnsi="Times New Roman" w:cs="Times New Roman"/>
          <w:b/>
          <w:sz w:val="21"/>
          <w:szCs w:val="21"/>
          <w:bdr w:val="single" w:sz="4" w:space="0" w:color="auto"/>
          <w:lang w:val="en-US"/>
        </w:rPr>
        <w:t>号室</w:t>
      </w:r>
      <w:r w:rsidR="008034CA" w:rsidRPr="009949E4">
        <w:rPr>
          <w:rFonts w:ascii="Times New Roman" w:hAnsi="Times New Roman" w:cs="Times New Roman"/>
          <w:b/>
          <w:sz w:val="21"/>
          <w:szCs w:val="21"/>
          <w:bdr w:val="single" w:sz="4" w:space="0" w:color="auto"/>
          <w:lang w:val="en-US"/>
        </w:rPr>
        <w:t>/ Bldg 1, Room108</w:t>
      </w:r>
    </w:p>
    <w:p w14:paraId="497918DD" w14:textId="77777777" w:rsidR="00E77366" w:rsidRPr="009949E4" w:rsidRDefault="00E77366" w:rsidP="007E0832">
      <w:pPr>
        <w:rPr>
          <w:rFonts w:ascii="Times New Roman" w:hAnsi="Times New Roman" w:cs="Times New Roman"/>
          <w:b/>
          <w:sz w:val="21"/>
          <w:szCs w:val="21"/>
          <w:lang w:val="en-US"/>
        </w:rPr>
      </w:pPr>
    </w:p>
    <w:p w14:paraId="45BBC1CF" w14:textId="54CA1410" w:rsidR="00E77366" w:rsidRPr="009949E4" w:rsidRDefault="00E77366" w:rsidP="007E0832">
      <w:pPr>
        <w:rPr>
          <w:rFonts w:ascii="Times New Roman" w:hAnsi="Times New Roman" w:cs="Times New Roman"/>
          <w:b/>
          <w:sz w:val="21"/>
          <w:szCs w:val="21"/>
          <w:lang w:val="en-US"/>
        </w:rPr>
      </w:pPr>
      <w:r w:rsidRPr="009949E4">
        <w:rPr>
          <w:rFonts w:ascii="Times New Roman" w:hAnsi="Times New Roman" w:cs="Times New Roman"/>
          <w:b/>
          <w:sz w:val="21"/>
          <w:szCs w:val="21"/>
          <w:lang w:val="en-US"/>
        </w:rPr>
        <w:tab/>
      </w:r>
      <w:r w:rsidRPr="009949E4">
        <w:rPr>
          <w:rFonts w:ascii="Times New Roman" w:hAnsi="Times New Roman" w:cs="Times New Roman"/>
          <w:b/>
          <w:sz w:val="21"/>
          <w:szCs w:val="21"/>
          <w:bdr w:val="single" w:sz="4" w:space="0" w:color="auto"/>
          <w:lang w:val="en-US"/>
        </w:rPr>
        <w:t>13</w:t>
      </w:r>
      <w:r w:rsidR="00626747" w:rsidRPr="009949E4">
        <w:rPr>
          <w:rFonts w:ascii="Times New Roman" w:hAnsi="Times New Roman" w:cs="Times New Roman"/>
          <w:b/>
          <w:sz w:val="21"/>
          <w:szCs w:val="21"/>
          <w:bdr w:val="single" w:sz="4" w:space="0" w:color="auto"/>
          <w:lang w:val="en-US"/>
        </w:rPr>
        <w:t>:00-14:35</w:t>
      </w:r>
      <w:r w:rsidR="00626747" w:rsidRPr="009949E4">
        <w:rPr>
          <w:rFonts w:ascii="Times New Roman" w:hAnsi="Times New Roman" w:cs="Times New Roman"/>
          <w:b/>
          <w:sz w:val="21"/>
          <w:szCs w:val="21"/>
          <w:bdr w:val="single" w:sz="4" w:space="0" w:color="auto"/>
          <w:lang w:val="en-US"/>
        </w:rPr>
        <w:t xml:space="preserve">　</w:t>
      </w:r>
      <w:r w:rsidRPr="009949E4">
        <w:rPr>
          <w:rFonts w:ascii="Times New Roman" w:hAnsi="Times New Roman" w:cs="Times New Roman"/>
          <w:b/>
          <w:sz w:val="21"/>
          <w:szCs w:val="21"/>
          <w:bdr w:val="single" w:sz="4" w:space="0" w:color="auto"/>
          <w:lang w:val="en-US"/>
        </w:rPr>
        <w:t>自由論題・テーマ別セッション</w:t>
      </w:r>
      <w:r w:rsidRPr="009949E4">
        <w:rPr>
          <w:rFonts w:ascii="Times New Roman" w:hAnsi="Times New Roman" w:cs="Times New Roman"/>
          <w:b/>
          <w:sz w:val="21"/>
          <w:szCs w:val="21"/>
          <w:bdr w:val="single" w:sz="4" w:space="0" w:color="auto"/>
          <w:lang w:val="en-US"/>
        </w:rPr>
        <w:t xml:space="preserve"> Sessions and Panels</w:t>
      </w:r>
    </w:p>
    <w:p w14:paraId="6ED40F6B" w14:textId="77777777" w:rsidR="00D33329" w:rsidRPr="009949E4" w:rsidRDefault="00D33329" w:rsidP="007E0832">
      <w:pPr>
        <w:rPr>
          <w:rFonts w:ascii="Times New Roman" w:hAnsi="Times New Roman" w:cs="Times New Roman"/>
          <w:sz w:val="21"/>
          <w:szCs w:val="21"/>
          <w:lang w:val="en-US"/>
        </w:rPr>
      </w:pPr>
    </w:p>
    <w:p w14:paraId="092A9C15" w14:textId="5652B9E0" w:rsidR="00E77366" w:rsidRPr="009949E4" w:rsidRDefault="00D33329" w:rsidP="00325CD4">
      <w:pPr>
        <w:jc w:val="center"/>
        <w:rPr>
          <w:rFonts w:ascii="Times New Roman" w:hAnsi="Times New Roman" w:cs="Times New Roman"/>
          <w:b/>
          <w:sz w:val="21"/>
          <w:szCs w:val="21"/>
          <w:lang w:val="en-US"/>
        </w:rPr>
      </w:pPr>
      <w:r w:rsidRPr="009949E4">
        <w:rPr>
          <w:rFonts w:asciiTheme="minorEastAsia" w:hAnsiTheme="minorEastAsia" w:cs="Times New Roman"/>
          <w:b/>
          <w:sz w:val="21"/>
          <w:szCs w:val="21"/>
          <w:lang w:val="en-US"/>
        </w:rPr>
        <w:t>日本語</w:t>
      </w:r>
      <w:r w:rsidR="00664713" w:rsidRPr="009949E4">
        <w:rPr>
          <w:rFonts w:asciiTheme="minorEastAsia" w:hAnsiTheme="minorEastAsia" w:cs="Times New Roman"/>
          <w:b/>
          <w:sz w:val="21"/>
          <w:szCs w:val="21"/>
          <w:lang w:val="en-US"/>
        </w:rPr>
        <w:t>自由論題</w:t>
      </w:r>
      <w:r w:rsidR="00E77366" w:rsidRPr="009949E4">
        <w:rPr>
          <w:rFonts w:asciiTheme="minorEastAsia" w:hAnsiTheme="minorEastAsia" w:cs="Lantinghei SC Extralight"/>
          <w:b/>
          <w:sz w:val="21"/>
          <w:szCs w:val="21"/>
          <w:lang w:val="en-US"/>
        </w:rPr>
        <w:t>Ⅰ</w:t>
      </w:r>
      <w:r w:rsidR="00664713" w:rsidRPr="009949E4">
        <w:rPr>
          <w:rFonts w:asciiTheme="minorEastAsia" w:hAnsiTheme="minorEastAsia" w:cs="Times New Roman"/>
          <w:b/>
          <w:sz w:val="21"/>
          <w:szCs w:val="21"/>
          <w:lang w:val="en-US"/>
        </w:rPr>
        <w:t xml:space="preserve"> （エイジェンシー</w:t>
      </w:r>
      <w:r w:rsidRPr="009949E4">
        <w:rPr>
          <w:rFonts w:asciiTheme="minorEastAsia" w:hAnsiTheme="minorEastAsia" w:cs="Lantinghei SC Extralight"/>
          <w:b/>
          <w:sz w:val="21"/>
          <w:szCs w:val="21"/>
          <w:lang w:val="en-US"/>
        </w:rPr>
        <w:t>Ⅰ</w:t>
      </w:r>
      <w:r w:rsidRPr="009949E4">
        <w:rPr>
          <w:rFonts w:asciiTheme="minorEastAsia" w:hAnsiTheme="minorEastAsia" w:cs="Times New Roman"/>
          <w:b/>
          <w:sz w:val="21"/>
          <w:szCs w:val="21"/>
          <w:lang w:val="en-US"/>
        </w:rPr>
        <w:t>）</w:t>
      </w:r>
      <w:r w:rsidR="002D2D80" w:rsidRPr="009949E4">
        <w:rPr>
          <w:rFonts w:ascii="Times New Roman" w:hAnsi="Times New Roman" w:cs="Times New Roman"/>
          <w:b/>
          <w:sz w:val="21"/>
          <w:szCs w:val="21"/>
          <w:lang w:val="en-US"/>
        </w:rPr>
        <w:t>/</w:t>
      </w:r>
      <w:r w:rsidR="00E77366" w:rsidRPr="009949E4">
        <w:rPr>
          <w:rFonts w:ascii="Times New Roman" w:hAnsi="Times New Roman" w:cs="Times New Roman"/>
          <w:b/>
          <w:sz w:val="21"/>
          <w:szCs w:val="21"/>
          <w:lang w:val="en-US"/>
        </w:rPr>
        <w:t xml:space="preserve">　</w:t>
      </w:r>
      <w:r w:rsidR="00E77366" w:rsidRPr="009949E4">
        <w:rPr>
          <w:rFonts w:ascii="Times New Roman" w:hAnsi="Times New Roman" w:cs="Times New Roman"/>
          <w:b/>
          <w:sz w:val="21"/>
          <w:szCs w:val="21"/>
          <w:lang w:val="en-US"/>
        </w:rPr>
        <w:t>1</w:t>
      </w:r>
      <w:r w:rsidR="00E77366" w:rsidRPr="009949E4">
        <w:rPr>
          <w:rFonts w:ascii="Times New Roman" w:hAnsi="Times New Roman" w:cs="Times New Roman"/>
          <w:b/>
          <w:sz w:val="21"/>
          <w:szCs w:val="21"/>
          <w:lang w:val="en-US"/>
        </w:rPr>
        <w:t>号館</w:t>
      </w:r>
      <w:r w:rsidR="00664713" w:rsidRPr="009949E4">
        <w:rPr>
          <w:rFonts w:ascii="Times New Roman" w:hAnsi="Times New Roman" w:cs="Times New Roman"/>
          <w:b/>
          <w:sz w:val="21"/>
          <w:szCs w:val="21"/>
          <w:lang w:val="en-US"/>
        </w:rPr>
        <w:t>158</w:t>
      </w:r>
    </w:p>
    <w:p w14:paraId="42B283E8" w14:textId="0C8E5722" w:rsidR="007E0832" w:rsidRPr="009949E4" w:rsidRDefault="00D33329"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rPr>
        <w:t>古川不可知</w:t>
      </w:r>
      <w:r w:rsidRPr="009949E4">
        <w:rPr>
          <w:rFonts w:ascii="Times New Roman" w:hAnsi="Times New Roman" w:cs="Times New Roman"/>
          <w:sz w:val="21"/>
          <w:szCs w:val="21"/>
          <w:lang w:val="en-US"/>
        </w:rPr>
        <w:t>「</w:t>
      </w:r>
      <w:r w:rsidRPr="009949E4">
        <w:rPr>
          <w:rFonts w:ascii="Times New Roman" w:hAnsi="Times New Roman" w:cs="Times New Roman"/>
          <w:sz w:val="21"/>
          <w:szCs w:val="21"/>
        </w:rPr>
        <w:t>ネパール・ソルクンブ郡におけるポーターの実践と相互差異化の言説</w:t>
      </w:r>
      <w:r w:rsidRPr="009949E4">
        <w:rPr>
          <w:rFonts w:ascii="Times New Roman" w:hAnsi="Times New Roman" w:cs="Times New Roman"/>
          <w:sz w:val="21"/>
          <w:szCs w:val="21"/>
          <w:lang w:val="en-US"/>
        </w:rPr>
        <w:t>」</w:t>
      </w:r>
    </w:p>
    <w:p w14:paraId="3FF4C7A6" w14:textId="77777777" w:rsidR="00D33329" w:rsidRPr="009949E4" w:rsidRDefault="00D33329"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丹羽充「交渉の最中にある「世俗国家」：ネパールのプロテスタントの間で観察された「世俗国家」制をめぐる活動と語り」</w:t>
      </w:r>
    </w:p>
    <w:p w14:paraId="7F1FF117" w14:textId="2C9C0B70" w:rsidR="00D33329" w:rsidRPr="009949E4" w:rsidRDefault="00D33329"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相川愛美「現代インドのサティー崇拝における女性行為主体性の可能性－ラーニー・サティー崇拝を事例として－」</w:t>
      </w:r>
    </w:p>
    <w:p w14:paraId="5644143A" w14:textId="6B7FA00D" w:rsidR="00D33329" w:rsidRPr="009949E4" w:rsidRDefault="00C72DAF"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梅村絢美「供物と診察料：スリランカ伝承医療における診療費の支払いをめぐって」</w:t>
      </w:r>
    </w:p>
    <w:p w14:paraId="2407CC13" w14:textId="77777777" w:rsidR="00C72DAF" w:rsidRPr="009949E4" w:rsidRDefault="00C72DAF" w:rsidP="00325CD4">
      <w:pPr>
        <w:ind w:left="743" w:hangingChars="354" w:hanging="743"/>
        <w:rPr>
          <w:rFonts w:ascii="Times New Roman" w:hAnsi="Times New Roman" w:cs="Times New Roman"/>
          <w:sz w:val="21"/>
          <w:szCs w:val="21"/>
          <w:lang w:val="en-US"/>
        </w:rPr>
      </w:pPr>
    </w:p>
    <w:p w14:paraId="4E28FBC8" w14:textId="0C65353B" w:rsidR="00C72DAF" w:rsidRPr="009949E4" w:rsidRDefault="00C72DAF" w:rsidP="00325CD4">
      <w:pPr>
        <w:jc w:val="center"/>
        <w:rPr>
          <w:rFonts w:ascii="Times New Roman" w:hAnsi="Times New Roman" w:cs="Times New Roman"/>
          <w:b/>
          <w:sz w:val="21"/>
          <w:szCs w:val="21"/>
          <w:lang w:val="en-US"/>
        </w:rPr>
      </w:pPr>
      <w:r w:rsidRPr="009949E4">
        <w:rPr>
          <w:rFonts w:asciiTheme="minorEastAsia" w:hAnsiTheme="minorEastAsia" w:cs="Times New Roman"/>
          <w:b/>
          <w:sz w:val="21"/>
          <w:szCs w:val="21"/>
          <w:lang w:val="en-US"/>
        </w:rPr>
        <w:t>日本語自由論題</w:t>
      </w:r>
      <w:r w:rsidRPr="009949E4">
        <w:rPr>
          <w:rFonts w:asciiTheme="minorEastAsia" w:hAnsiTheme="minorEastAsia" w:cs="Lantinghei SC Extralight"/>
          <w:b/>
          <w:sz w:val="21"/>
          <w:szCs w:val="21"/>
          <w:lang w:val="en-US"/>
        </w:rPr>
        <w:t>Ⅱ</w:t>
      </w:r>
      <w:r w:rsidRPr="009949E4">
        <w:rPr>
          <w:rFonts w:asciiTheme="minorEastAsia" w:hAnsiTheme="minorEastAsia" w:cs="Times New Roman"/>
          <w:b/>
          <w:sz w:val="21"/>
          <w:szCs w:val="21"/>
          <w:lang w:val="en-US"/>
        </w:rPr>
        <w:t xml:space="preserve"> （文化）</w:t>
      </w:r>
      <w:r w:rsidR="0063711C" w:rsidRPr="009949E4">
        <w:rPr>
          <w:rFonts w:ascii="Times New Roman" w:hAnsi="Times New Roman" w:cs="Times New Roman"/>
          <w:b/>
          <w:sz w:val="21"/>
          <w:szCs w:val="21"/>
          <w:lang w:val="en-US"/>
        </w:rPr>
        <w:t>/</w:t>
      </w:r>
      <w:r w:rsidRPr="009949E4">
        <w:rPr>
          <w:rFonts w:ascii="Times New Roman" w:hAnsi="Times New Roman" w:cs="Times New Roman"/>
          <w:b/>
          <w:sz w:val="21"/>
          <w:szCs w:val="21"/>
          <w:lang w:val="en-US"/>
        </w:rPr>
        <w:t xml:space="preserve">　</w:t>
      </w:r>
      <w:r w:rsidRPr="009949E4">
        <w:rPr>
          <w:rFonts w:ascii="Times New Roman" w:hAnsi="Times New Roman" w:cs="Times New Roman"/>
          <w:b/>
          <w:sz w:val="21"/>
          <w:szCs w:val="21"/>
          <w:lang w:val="en-US"/>
        </w:rPr>
        <w:t>1</w:t>
      </w:r>
      <w:r w:rsidRPr="009949E4">
        <w:rPr>
          <w:rFonts w:ascii="Times New Roman" w:hAnsi="Times New Roman" w:cs="Times New Roman"/>
          <w:b/>
          <w:sz w:val="21"/>
          <w:szCs w:val="21"/>
          <w:lang w:val="en-US"/>
        </w:rPr>
        <w:t>号館</w:t>
      </w:r>
      <w:r w:rsidRPr="009949E4">
        <w:rPr>
          <w:rFonts w:ascii="Times New Roman" w:hAnsi="Times New Roman" w:cs="Times New Roman"/>
          <w:b/>
          <w:sz w:val="21"/>
          <w:szCs w:val="21"/>
          <w:lang w:val="en-US"/>
        </w:rPr>
        <w:t>162</w:t>
      </w:r>
    </w:p>
    <w:p w14:paraId="72025FD2" w14:textId="2E881627" w:rsidR="007E0832" w:rsidRPr="009949E4" w:rsidRDefault="000F39DC"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井上春緒「ヒンドゥスターニー音楽のリズム理論におけるペルシャの影響」</w:t>
      </w:r>
    </w:p>
    <w:p w14:paraId="6F27922B" w14:textId="5C1F6425" w:rsidR="000F39DC" w:rsidRPr="009949E4" w:rsidRDefault="000F39DC" w:rsidP="000F39DC">
      <w:pPr>
        <w:tabs>
          <w:tab w:val="left" w:pos="827"/>
        </w:tabs>
        <w:rPr>
          <w:rFonts w:ascii="Times New Roman" w:hAnsi="Times New Roman" w:cs="Times New Roman"/>
          <w:sz w:val="21"/>
          <w:szCs w:val="21"/>
          <w:lang w:val="en-US"/>
        </w:rPr>
      </w:pPr>
      <w:r w:rsidRPr="009949E4">
        <w:rPr>
          <w:rFonts w:ascii="Times New Roman" w:hAnsi="Times New Roman" w:cs="Times New Roman"/>
          <w:sz w:val="21"/>
          <w:szCs w:val="21"/>
        </w:rPr>
        <w:t>岡田恵美「現代インドにおける電子鍵盤楽器の需要拡大とグローカル化の諸相</w:t>
      </w:r>
      <w:r w:rsidRPr="009949E4">
        <w:rPr>
          <w:rFonts w:ascii="Times New Roman" w:hAnsi="Times New Roman" w:cs="Times New Roman"/>
          <w:sz w:val="21"/>
          <w:szCs w:val="21"/>
          <w:lang w:val="en-US"/>
        </w:rPr>
        <w:t>」</w:t>
      </w:r>
    </w:p>
    <w:p w14:paraId="5C52CBB4" w14:textId="3DC25F9F" w:rsidR="000F39DC" w:rsidRPr="009949E4" w:rsidRDefault="000F39DC" w:rsidP="000F39DC">
      <w:pPr>
        <w:rPr>
          <w:rFonts w:ascii="Times New Roman" w:hAnsi="Times New Roman" w:cs="Times New Roman"/>
          <w:sz w:val="21"/>
          <w:szCs w:val="21"/>
        </w:rPr>
      </w:pPr>
      <w:r w:rsidRPr="009949E4">
        <w:rPr>
          <w:rFonts w:ascii="Times New Roman" w:hAnsi="Times New Roman" w:cs="Times New Roman"/>
          <w:sz w:val="21"/>
          <w:szCs w:val="21"/>
        </w:rPr>
        <w:t>難波美和子「現代南アジアの英語文学における大衆性と英語」</w:t>
      </w:r>
    </w:p>
    <w:p w14:paraId="64DB2B81" w14:textId="21C47E2A" w:rsidR="000F39DC" w:rsidRPr="009949E4" w:rsidRDefault="000F39DC" w:rsidP="000F39DC">
      <w:pPr>
        <w:rPr>
          <w:rFonts w:ascii="Times New Roman" w:hAnsi="Times New Roman" w:cs="Times New Roman"/>
          <w:sz w:val="21"/>
          <w:szCs w:val="21"/>
        </w:rPr>
      </w:pPr>
      <w:r w:rsidRPr="009949E4">
        <w:rPr>
          <w:rFonts w:ascii="Times New Roman" w:hAnsi="Times New Roman" w:cs="Times New Roman"/>
          <w:sz w:val="21"/>
          <w:szCs w:val="21"/>
        </w:rPr>
        <w:t>東聖子「移民によるパンジャーブ文化の展開</w:t>
      </w:r>
      <w:r w:rsidRPr="009949E4">
        <w:rPr>
          <w:rFonts w:ascii="Times New Roman" w:hAnsi="Times New Roman" w:cs="Times New Roman"/>
          <w:sz w:val="21"/>
          <w:szCs w:val="21"/>
        </w:rPr>
        <w:t>—</w:t>
      </w:r>
      <w:r w:rsidRPr="009949E4">
        <w:rPr>
          <w:rFonts w:ascii="Times New Roman" w:hAnsi="Times New Roman" w:cs="Times New Roman"/>
          <w:sz w:val="21"/>
          <w:szCs w:val="21"/>
        </w:rPr>
        <w:t>カナダトロント市周辺の事例より」</w:t>
      </w:r>
    </w:p>
    <w:p w14:paraId="59C549D2" w14:textId="77777777" w:rsidR="000F39DC" w:rsidRPr="009949E4" w:rsidRDefault="000F39DC" w:rsidP="000F39DC">
      <w:pPr>
        <w:rPr>
          <w:rFonts w:ascii="Times New Roman" w:hAnsi="Times New Roman" w:cs="Times New Roman"/>
          <w:sz w:val="21"/>
          <w:szCs w:val="21"/>
        </w:rPr>
      </w:pPr>
    </w:p>
    <w:p w14:paraId="47BF64EE" w14:textId="580716ED" w:rsidR="002D2D80" w:rsidRPr="009949E4" w:rsidRDefault="002D2D80" w:rsidP="002D2D80">
      <w:pPr>
        <w:jc w:val="center"/>
        <w:rPr>
          <w:rFonts w:ascii="Times New Roman" w:hAnsi="Times New Roman" w:cs="Times New Roman"/>
          <w:b/>
          <w:sz w:val="21"/>
          <w:szCs w:val="21"/>
          <w:lang w:val="en-US"/>
        </w:rPr>
      </w:pPr>
      <w:r w:rsidRPr="009949E4">
        <w:rPr>
          <w:rFonts w:ascii="Times New Roman" w:hAnsi="Times New Roman" w:cs="Times New Roman"/>
          <w:b/>
          <w:sz w:val="21"/>
          <w:szCs w:val="21"/>
          <w:lang w:val="en-US"/>
        </w:rPr>
        <w:t xml:space="preserve">Panel in English </w:t>
      </w:r>
      <w:r w:rsidRPr="009949E4">
        <w:rPr>
          <w:rFonts w:asciiTheme="minorEastAsia" w:hAnsiTheme="minorEastAsia" w:cs="Lantinghei SC Extralight"/>
          <w:b/>
          <w:sz w:val="21"/>
          <w:szCs w:val="21"/>
          <w:lang w:val="en-US"/>
        </w:rPr>
        <w:t>Ⅰ</w:t>
      </w:r>
      <w:r w:rsidRPr="009949E4">
        <w:rPr>
          <w:rFonts w:ascii="Times New Roman" w:hAnsi="Times New Roman" w:cs="Times New Roman"/>
          <w:b/>
          <w:sz w:val="21"/>
          <w:szCs w:val="21"/>
          <w:lang w:val="en-US"/>
        </w:rPr>
        <w:t xml:space="preserve">/ </w:t>
      </w:r>
      <w:r w:rsidR="008034CA" w:rsidRPr="009949E4">
        <w:rPr>
          <w:rFonts w:ascii="Times New Roman" w:hAnsi="Times New Roman" w:cs="Times New Roman"/>
          <w:b/>
          <w:sz w:val="21"/>
          <w:szCs w:val="21"/>
          <w:lang w:val="en-US"/>
        </w:rPr>
        <w:t xml:space="preserve">Bldg 1, </w:t>
      </w:r>
      <w:r w:rsidRPr="009949E4">
        <w:rPr>
          <w:rFonts w:ascii="Times New Roman" w:hAnsi="Times New Roman" w:cs="Times New Roman"/>
          <w:b/>
          <w:sz w:val="21"/>
          <w:szCs w:val="21"/>
          <w:lang w:val="en-US"/>
        </w:rPr>
        <w:t>Room 16</w:t>
      </w:r>
      <w:r w:rsidR="0063711C" w:rsidRPr="009949E4">
        <w:rPr>
          <w:rFonts w:ascii="Times New Roman" w:hAnsi="Times New Roman" w:cs="Times New Roman"/>
          <w:b/>
          <w:sz w:val="21"/>
          <w:szCs w:val="21"/>
          <w:lang w:val="en-US"/>
        </w:rPr>
        <w:t>4</w:t>
      </w:r>
    </w:p>
    <w:p w14:paraId="1F66832B" w14:textId="21B7E28A" w:rsidR="002D2D80" w:rsidRPr="009949E4" w:rsidRDefault="002D2D80" w:rsidP="00325CD4">
      <w:pPr>
        <w:jc w:val="center"/>
        <w:rPr>
          <w:rFonts w:ascii="Times New Roman" w:hAnsi="Times New Roman" w:cs="Times New Roman"/>
          <w:b/>
          <w:sz w:val="21"/>
          <w:szCs w:val="21"/>
        </w:rPr>
      </w:pPr>
      <w:r w:rsidRPr="009949E4">
        <w:rPr>
          <w:rFonts w:ascii="Times New Roman" w:hAnsi="Times New Roman" w:cs="Times New Roman"/>
          <w:b/>
          <w:sz w:val="21"/>
          <w:szCs w:val="21"/>
        </w:rPr>
        <w:t>Resources and Environmental Issues in Contemporary India</w:t>
      </w:r>
    </w:p>
    <w:p w14:paraId="10D4C8E4" w14:textId="20B05802" w:rsidR="002D2D80" w:rsidRPr="009949E4" w:rsidRDefault="002D2D80"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rPr>
        <w:t xml:space="preserve">Asada, Haruhisa </w:t>
      </w:r>
      <w:r w:rsidRPr="009949E4">
        <w:rPr>
          <w:rFonts w:ascii="Times New Roman" w:hAnsi="Times New Roman" w:cs="Times New Roman"/>
          <w:sz w:val="21"/>
          <w:szCs w:val="21"/>
          <w:lang w:val="en-US"/>
        </w:rPr>
        <w:t>“Di</w:t>
      </w:r>
      <w:r w:rsidR="008B53F6" w:rsidRPr="009949E4">
        <w:rPr>
          <w:rFonts w:ascii="Times New Roman" w:hAnsi="Times New Roman" w:cs="Times New Roman"/>
          <w:sz w:val="21"/>
          <w:szCs w:val="21"/>
          <w:lang w:val="en-US"/>
        </w:rPr>
        <w:t>fferential Livelihood and Land U</w:t>
      </w:r>
      <w:r w:rsidRPr="009949E4">
        <w:rPr>
          <w:rFonts w:ascii="Times New Roman" w:hAnsi="Times New Roman" w:cs="Times New Roman"/>
          <w:sz w:val="21"/>
          <w:szCs w:val="21"/>
          <w:lang w:val="en-US"/>
        </w:rPr>
        <w:t>se Patte</w:t>
      </w:r>
      <w:r w:rsidR="008B53F6" w:rsidRPr="009949E4">
        <w:rPr>
          <w:rFonts w:ascii="Times New Roman" w:hAnsi="Times New Roman" w:cs="Times New Roman"/>
          <w:sz w:val="21"/>
          <w:szCs w:val="21"/>
          <w:lang w:val="en-US"/>
        </w:rPr>
        <w:t>r</w:t>
      </w:r>
      <w:r w:rsidRPr="009949E4">
        <w:rPr>
          <w:rFonts w:ascii="Times New Roman" w:hAnsi="Times New Roman" w:cs="Times New Roman"/>
          <w:sz w:val="21"/>
          <w:szCs w:val="21"/>
          <w:lang w:val="en-US"/>
        </w:rPr>
        <w:t>n between Immigrant and Indigenous Communities in Assam”</w:t>
      </w:r>
    </w:p>
    <w:p w14:paraId="321F1751" w14:textId="77777777" w:rsidR="002D2D80" w:rsidRPr="009949E4" w:rsidRDefault="002D2D80"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Kamal Vatta “Sustainability of Groundwater Use in Punjab Agriculture: Issues and Options”</w:t>
      </w:r>
    </w:p>
    <w:p w14:paraId="627C0525" w14:textId="1C5725D5" w:rsidR="002D2D80" w:rsidRPr="009949E4" w:rsidRDefault="002D2D80"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Sato, Takahiro “Livelihood Transformability in Villages with Poor Water Resources in India: Case of Tamil Nadu”</w:t>
      </w:r>
    </w:p>
    <w:p w14:paraId="5F85ABA6" w14:textId="267A9443" w:rsidR="002D2D80" w:rsidRPr="009949E4" w:rsidRDefault="002D2D80"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Fujita, Koichi and Suresh Kumar “Growing Manufacturing Industries and Water-related Issues in India: Case of Tiruppur, Tamil Nadu”</w:t>
      </w:r>
    </w:p>
    <w:p w14:paraId="3AD27661" w14:textId="77777777" w:rsidR="0063711C" w:rsidRPr="009949E4" w:rsidRDefault="0063711C" w:rsidP="00325CD4">
      <w:pPr>
        <w:ind w:left="743" w:hangingChars="354" w:hanging="743"/>
        <w:rPr>
          <w:rFonts w:ascii="Times New Roman" w:hAnsi="Times New Roman" w:cs="Times New Roman"/>
          <w:sz w:val="21"/>
          <w:szCs w:val="21"/>
        </w:rPr>
      </w:pPr>
    </w:p>
    <w:p w14:paraId="4FC6E031" w14:textId="77777777" w:rsidR="00325CD4" w:rsidRPr="009949E4" w:rsidRDefault="00325CD4" w:rsidP="00325CD4">
      <w:pPr>
        <w:ind w:left="743" w:hangingChars="354" w:hanging="743"/>
        <w:rPr>
          <w:rFonts w:ascii="Times New Roman" w:hAnsi="Times New Roman" w:cs="Times New Roman"/>
          <w:sz w:val="21"/>
          <w:szCs w:val="21"/>
        </w:rPr>
      </w:pPr>
    </w:p>
    <w:p w14:paraId="37144952" w14:textId="640192D7" w:rsidR="0063711C" w:rsidRPr="009949E4" w:rsidRDefault="0063711C" w:rsidP="00185093">
      <w:pPr>
        <w:ind w:left="804" w:hangingChars="354" w:hanging="804"/>
        <w:jc w:val="center"/>
        <w:rPr>
          <w:rFonts w:ascii="Times New Roman" w:hAnsi="Times New Roman" w:cs="Times New Roman"/>
          <w:b/>
          <w:sz w:val="21"/>
          <w:szCs w:val="21"/>
        </w:rPr>
      </w:pPr>
      <w:r w:rsidRPr="009949E4">
        <w:rPr>
          <w:rFonts w:asciiTheme="minorEastAsia" w:hAnsiTheme="minorEastAsia" w:cs="Times New Roman"/>
          <w:b/>
          <w:sz w:val="21"/>
          <w:szCs w:val="21"/>
        </w:rPr>
        <w:lastRenderedPageBreak/>
        <w:t>日本語テーマ別セッション</w:t>
      </w:r>
      <w:r w:rsidRPr="009949E4">
        <w:rPr>
          <w:rFonts w:asciiTheme="minorEastAsia" w:hAnsiTheme="minorEastAsia" w:cs="Lantinghei SC Extralight"/>
          <w:b/>
          <w:sz w:val="21"/>
          <w:szCs w:val="21"/>
        </w:rPr>
        <w:t>Ⅰ</w:t>
      </w:r>
      <w:r w:rsidR="00A02611" w:rsidRPr="009949E4">
        <w:rPr>
          <w:rFonts w:ascii="Times New Roman" w:hAnsi="Times New Roman" w:cs="Times New Roman"/>
          <w:b/>
          <w:sz w:val="21"/>
          <w:szCs w:val="21"/>
        </w:rPr>
        <w:t>/</w:t>
      </w:r>
      <w:r w:rsidR="00A02611" w:rsidRPr="009949E4">
        <w:rPr>
          <w:rFonts w:ascii="Times New Roman" w:hAnsi="Times New Roman" w:cs="Times New Roman"/>
          <w:b/>
          <w:sz w:val="21"/>
          <w:szCs w:val="21"/>
        </w:rPr>
        <w:t xml:space="preserve">　</w:t>
      </w:r>
      <w:r w:rsidR="00A02611" w:rsidRPr="009949E4">
        <w:rPr>
          <w:rFonts w:ascii="Times New Roman" w:hAnsi="Times New Roman" w:cs="Times New Roman"/>
          <w:b/>
          <w:sz w:val="21"/>
          <w:szCs w:val="21"/>
        </w:rPr>
        <w:t>1</w:t>
      </w:r>
      <w:r w:rsidR="00A02611" w:rsidRPr="009949E4">
        <w:rPr>
          <w:rFonts w:ascii="Times New Roman" w:hAnsi="Times New Roman" w:cs="Times New Roman"/>
          <w:b/>
          <w:sz w:val="21"/>
          <w:szCs w:val="21"/>
        </w:rPr>
        <w:t>号館</w:t>
      </w:r>
      <w:r w:rsidR="00A02611" w:rsidRPr="009949E4">
        <w:rPr>
          <w:rFonts w:ascii="Times New Roman" w:hAnsi="Times New Roman" w:cs="Times New Roman"/>
          <w:b/>
          <w:sz w:val="21"/>
          <w:szCs w:val="21"/>
        </w:rPr>
        <w:t>166</w:t>
      </w:r>
    </w:p>
    <w:p w14:paraId="63F38FE2" w14:textId="781A28B5" w:rsidR="00A02611" w:rsidRPr="009949E4" w:rsidRDefault="00A02611" w:rsidP="00185093">
      <w:pPr>
        <w:ind w:left="804" w:hangingChars="354" w:hanging="804"/>
        <w:jc w:val="center"/>
        <w:rPr>
          <w:rFonts w:ascii="Times New Roman" w:hAnsi="Times New Roman" w:cs="Times New Roman"/>
          <w:b/>
          <w:sz w:val="21"/>
          <w:szCs w:val="21"/>
        </w:rPr>
      </w:pPr>
      <w:r w:rsidRPr="009949E4">
        <w:rPr>
          <w:rFonts w:ascii="Times New Roman" w:hAnsi="Times New Roman" w:cs="Times New Roman"/>
          <w:b/>
          <w:sz w:val="21"/>
          <w:szCs w:val="21"/>
        </w:rPr>
        <w:t>シャーダラ：拡大する都市周縁庶民の『機会』と『市民性』</w:t>
      </w:r>
    </w:p>
    <w:p w14:paraId="7D9EB281" w14:textId="097AAFC5" w:rsidR="006F3645" w:rsidRPr="009949E4" w:rsidRDefault="00325CD4" w:rsidP="00325CD4">
      <w:pPr>
        <w:ind w:leftChars="325" w:left="1523" w:hangingChars="354" w:hanging="743"/>
        <w:rPr>
          <w:rFonts w:ascii="Times New Roman" w:hAnsi="Times New Roman" w:cs="Times New Roman"/>
          <w:sz w:val="21"/>
          <w:szCs w:val="21"/>
        </w:rPr>
      </w:pPr>
      <w:r w:rsidRPr="009949E4">
        <w:rPr>
          <w:rFonts w:ascii="Times New Roman" w:hAnsi="Times New Roman" w:cs="Times New Roman"/>
          <w:sz w:val="21"/>
          <w:szCs w:val="21"/>
        </w:rPr>
        <w:tab/>
      </w:r>
      <w:r w:rsidRPr="009949E4">
        <w:rPr>
          <w:rFonts w:ascii="Times New Roman" w:hAnsi="Times New Roman" w:cs="Times New Roman"/>
          <w:sz w:val="21"/>
          <w:szCs w:val="21"/>
        </w:rPr>
        <w:tab/>
      </w:r>
      <w:r w:rsidRPr="009949E4">
        <w:rPr>
          <w:rFonts w:ascii="Times New Roman" w:hAnsi="Times New Roman" w:cs="Times New Roman"/>
          <w:sz w:val="21"/>
          <w:szCs w:val="21"/>
        </w:rPr>
        <w:t xml:space="preserve">　</w:t>
      </w:r>
      <w:r w:rsidR="006F3645" w:rsidRPr="009949E4">
        <w:rPr>
          <w:rFonts w:ascii="Times New Roman" w:hAnsi="Times New Roman" w:cs="Times New Roman"/>
          <w:sz w:val="21"/>
          <w:szCs w:val="21"/>
        </w:rPr>
        <w:t>押川文子</w:t>
      </w:r>
      <w:r w:rsidRPr="009949E4">
        <w:rPr>
          <w:rFonts w:ascii="Times New Roman" w:hAnsi="Times New Roman" w:cs="Times New Roman"/>
          <w:sz w:val="21"/>
          <w:szCs w:val="21"/>
        </w:rPr>
        <w:t xml:space="preserve">　　</w:t>
      </w:r>
      <w:r w:rsidR="006F3645" w:rsidRPr="009949E4">
        <w:rPr>
          <w:rFonts w:ascii="Times New Roman" w:hAnsi="Times New Roman" w:cs="Times New Roman"/>
          <w:sz w:val="21"/>
          <w:szCs w:val="21"/>
        </w:rPr>
        <w:t>村山真弓</w:t>
      </w:r>
      <w:r w:rsidRPr="009949E4">
        <w:rPr>
          <w:rFonts w:ascii="Times New Roman" w:hAnsi="Times New Roman" w:cs="Times New Roman"/>
          <w:sz w:val="21"/>
          <w:szCs w:val="21"/>
        </w:rPr>
        <w:t xml:space="preserve">　　</w:t>
      </w:r>
      <w:r w:rsidR="006F3645" w:rsidRPr="009949E4">
        <w:rPr>
          <w:rFonts w:ascii="Times New Roman" w:hAnsi="Times New Roman" w:cs="Times New Roman"/>
          <w:sz w:val="21"/>
          <w:szCs w:val="21"/>
        </w:rPr>
        <w:t>小原優貴</w:t>
      </w:r>
      <w:r w:rsidRPr="009949E4">
        <w:rPr>
          <w:rFonts w:ascii="Times New Roman" w:hAnsi="Times New Roman" w:cs="Times New Roman"/>
          <w:sz w:val="21"/>
          <w:szCs w:val="21"/>
        </w:rPr>
        <w:t xml:space="preserve">　　</w:t>
      </w:r>
      <w:r w:rsidR="006F3645" w:rsidRPr="009949E4">
        <w:rPr>
          <w:rFonts w:ascii="Times New Roman" w:hAnsi="Times New Roman" w:cs="Times New Roman"/>
          <w:sz w:val="21"/>
          <w:szCs w:val="21"/>
        </w:rPr>
        <w:t>渡部智之</w:t>
      </w:r>
    </w:p>
    <w:p w14:paraId="14AD8859" w14:textId="77777777" w:rsidR="00E64A32" w:rsidRPr="009949E4" w:rsidRDefault="00E64A32" w:rsidP="00325CD4">
      <w:pPr>
        <w:ind w:left="743" w:hangingChars="354" w:hanging="743"/>
        <w:rPr>
          <w:rFonts w:ascii="Times New Roman" w:hAnsi="Times New Roman" w:cs="Times New Roman"/>
          <w:sz w:val="21"/>
          <w:szCs w:val="21"/>
        </w:rPr>
      </w:pPr>
    </w:p>
    <w:p w14:paraId="605467FE" w14:textId="5257FAD6" w:rsidR="00E64A32" w:rsidRPr="009949E4" w:rsidRDefault="00E64A32" w:rsidP="00E64A32">
      <w:pPr>
        <w:ind w:firstLine="960"/>
        <w:rPr>
          <w:rFonts w:ascii="Times New Roman" w:hAnsi="Times New Roman" w:cs="Times New Roman"/>
          <w:b/>
          <w:sz w:val="21"/>
          <w:szCs w:val="21"/>
          <w:bdr w:val="single" w:sz="4" w:space="0" w:color="auto"/>
          <w:lang w:val="en-US"/>
        </w:rPr>
      </w:pPr>
      <w:r w:rsidRPr="009949E4">
        <w:rPr>
          <w:rFonts w:ascii="Times New Roman" w:hAnsi="Times New Roman" w:cs="Times New Roman"/>
          <w:b/>
          <w:sz w:val="21"/>
          <w:szCs w:val="21"/>
          <w:bdr w:val="single" w:sz="4" w:space="0" w:color="auto"/>
          <w:lang w:val="en-US"/>
        </w:rPr>
        <w:t>14:35-14:45</w:t>
      </w:r>
      <w:r w:rsidRPr="009949E4">
        <w:rPr>
          <w:rFonts w:ascii="Times New Roman" w:hAnsi="Times New Roman" w:cs="Times New Roman"/>
          <w:b/>
          <w:sz w:val="21"/>
          <w:szCs w:val="21"/>
          <w:bdr w:val="single" w:sz="4" w:space="0" w:color="auto"/>
          <w:lang w:val="en-US"/>
        </w:rPr>
        <w:t xml:space="preserve">　休憩</w:t>
      </w:r>
      <w:r w:rsidRPr="009949E4">
        <w:rPr>
          <w:rFonts w:ascii="Times New Roman" w:hAnsi="Times New Roman" w:cs="Times New Roman"/>
          <w:b/>
          <w:sz w:val="21"/>
          <w:szCs w:val="21"/>
          <w:bdr w:val="single" w:sz="4" w:space="0" w:color="auto"/>
          <w:lang w:val="en-US"/>
        </w:rPr>
        <w:t>/ Tea Break</w:t>
      </w:r>
    </w:p>
    <w:p w14:paraId="6800E4AC" w14:textId="77777777" w:rsidR="00E64A32" w:rsidRPr="009949E4" w:rsidRDefault="00E64A32" w:rsidP="00E64A32">
      <w:pPr>
        <w:ind w:firstLine="960"/>
        <w:rPr>
          <w:rFonts w:ascii="Times New Roman" w:hAnsi="Times New Roman" w:cs="Times New Roman"/>
          <w:b/>
          <w:sz w:val="21"/>
          <w:szCs w:val="21"/>
          <w:lang w:val="en-US"/>
        </w:rPr>
      </w:pPr>
    </w:p>
    <w:p w14:paraId="05517C7F" w14:textId="40638CA3" w:rsidR="00E64A32" w:rsidRPr="009949E4" w:rsidRDefault="00E64A32" w:rsidP="00E64A32">
      <w:pPr>
        <w:ind w:firstLine="960"/>
        <w:rPr>
          <w:rFonts w:ascii="Times New Roman" w:hAnsi="Times New Roman" w:cs="Times New Roman"/>
          <w:b/>
          <w:sz w:val="21"/>
          <w:szCs w:val="21"/>
          <w:lang w:val="en-US"/>
        </w:rPr>
      </w:pPr>
      <w:r w:rsidRPr="009949E4">
        <w:rPr>
          <w:rFonts w:ascii="Times New Roman" w:hAnsi="Times New Roman" w:cs="Times New Roman"/>
          <w:b/>
          <w:sz w:val="21"/>
          <w:szCs w:val="21"/>
          <w:bdr w:val="single" w:sz="4" w:space="0" w:color="auto"/>
          <w:lang w:val="en-US"/>
        </w:rPr>
        <w:t xml:space="preserve">14:45-15:55 </w:t>
      </w:r>
      <w:r w:rsidRPr="009949E4">
        <w:rPr>
          <w:rFonts w:ascii="Times New Roman" w:hAnsi="Times New Roman" w:cs="Times New Roman"/>
          <w:b/>
          <w:sz w:val="21"/>
          <w:szCs w:val="21"/>
          <w:bdr w:val="single" w:sz="4" w:space="0" w:color="auto"/>
          <w:lang w:val="en-US"/>
        </w:rPr>
        <w:t xml:space="preserve">　自由論題・テーマ別セッション</w:t>
      </w:r>
      <w:r w:rsidRPr="009949E4">
        <w:rPr>
          <w:rFonts w:ascii="Times New Roman" w:hAnsi="Times New Roman" w:cs="Times New Roman"/>
          <w:b/>
          <w:sz w:val="21"/>
          <w:szCs w:val="21"/>
          <w:bdr w:val="single" w:sz="4" w:space="0" w:color="auto"/>
          <w:lang w:val="en-US"/>
        </w:rPr>
        <w:t xml:space="preserve"> Sessions and Panels</w:t>
      </w:r>
    </w:p>
    <w:p w14:paraId="24896601" w14:textId="77777777" w:rsidR="00F0384A" w:rsidRPr="009949E4" w:rsidRDefault="00F0384A" w:rsidP="00325CD4">
      <w:pPr>
        <w:ind w:left="743" w:hangingChars="354" w:hanging="743"/>
        <w:rPr>
          <w:rFonts w:ascii="Times New Roman" w:hAnsi="Times New Roman" w:cs="Times New Roman"/>
          <w:sz w:val="21"/>
          <w:szCs w:val="21"/>
        </w:rPr>
      </w:pPr>
    </w:p>
    <w:p w14:paraId="461B05A9" w14:textId="42B5DAA7" w:rsidR="00F0384A" w:rsidRPr="009949E4" w:rsidRDefault="00F0384A" w:rsidP="00325CD4">
      <w:pPr>
        <w:jc w:val="center"/>
        <w:rPr>
          <w:rFonts w:ascii="Times New Roman" w:hAnsi="Times New Roman" w:cs="Times New Roman"/>
          <w:b/>
          <w:sz w:val="21"/>
          <w:szCs w:val="21"/>
          <w:lang w:val="en-US"/>
        </w:rPr>
      </w:pPr>
      <w:r w:rsidRPr="009949E4">
        <w:rPr>
          <w:rFonts w:asciiTheme="minorEastAsia" w:hAnsiTheme="minorEastAsia" w:cs="Times New Roman"/>
          <w:b/>
          <w:sz w:val="21"/>
          <w:szCs w:val="21"/>
          <w:lang w:val="en-US"/>
        </w:rPr>
        <w:t>日本語自由論題</w:t>
      </w:r>
      <w:r w:rsidR="00255C37" w:rsidRPr="009949E4">
        <w:rPr>
          <w:rFonts w:asciiTheme="minorEastAsia" w:hAnsiTheme="minorEastAsia" w:cs="Lantinghei SC Extralight"/>
          <w:b/>
          <w:sz w:val="21"/>
          <w:szCs w:val="21"/>
          <w:lang w:val="en-US"/>
        </w:rPr>
        <w:t>Ⅲ</w:t>
      </w:r>
      <w:r w:rsidRPr="009949E4">
        <w:rPr>
          <w:rFonts w:asciiTheme="minorEastAsia" w:hAnsiTheme="minorEastAsia" w:cs="Times New Roman"/>
          <w:b/>
          <w:sz w:val="21"/>
          <w:szCs w:val="21"/>
          <w:lang w:val="en-US"/>
        </w:rPr>
        <w:t xml:space="preserve"> （エイジェンシー</w:t>
      </w:r>
      <w:r w:rsidR="00255C37" w:rsidRPr="009949E4">
        <w:rPr>
          <w:rFonts w:asciiTheme="minorEastAsia" w:hAnsiTheme="minorEastAsia" w:cs="Lantinghei SC Extralight"/>
          <w:b/>
          <w:sz w:val="21"/>
          <w:szCs w:val="21"/>
          <w:lang w:val="en-US"/>
        </w:rPr>
        <w:t>Ⅱ</w:t>
      </w:r>
      <w:r w:rsidRPr="009949E4">
        <w:rPr>
          <w:rFonts w:asciiTheme="minorEastAsia" w:hAnsiTheme="minorEastAsia" w:cs="Times New Roman"/>
          <w:b/>
          <w:sz w:val="21"/>
          <w:szCs w:val="21"/>
          <w:lang w:val="en-US"/>
        </w:rPr>
        <w:t>）</w:t>
      </w:r>
      <w:r w:rsidRPr="009949E4">
        <w:rPr>
          <w:rFonts w:ascii="Times New Roman" w:hAnsi="Times New Roman" w:cs="Times New Roman"/>
          <w:b/>
          <w:sz w:val="21"/>
          <w:szCs w:val="21"/>
          <w:lang w:val="en-US"/>
        </w:rPr>
        <w:t>/</w:t>
      </w:r>
      <w:r w:rsidRPr="009949E4">
        <w:rPr>
          <w:rFonts w:ascii="Times New Roman" w:hAnsi="Times New Roman" w:cs="Times New Roman"/>
          <w:b/>
          <w:sz w:val="21"/>
          <w:szCs w:val="21"/>
          <w:lang w:val="en-US"/>
        </w:rPr>
        <w:t xml:space="preserve">　</w:t>
      </w:r>
      <w:r w:rsidRPr="009949E4">
        <w:rPr>
          <w:rFonts w:ascii="Times New Roman" w:hAnsi="Times New Roman" w:cs="Times New Roman"/>
          <w:b/>
          <w:sz w:val="21"/>
          <w:szCs w:val="21"/>
          <w:lang w:val="en-US"/>
        </w:rPr>
        <w:t>1</w:t>
      </w:r>
      <w:r w:rsidRPr="009949E4">
        <w:rPr>
          <w:rFonts w:ascii="Times New Roman" w:hAnsi="Times New Roman" w:cs="Times New Roman"/>
          <w:b/>
          <w:sz w:val="21"/>
          <w:szCs w:val="21"/>
          <w:lang w:val="en-US"/>
        </w:rPr>
        <w:t>号館</w:t>
      </w:r>
      <w:r w:rsidRPr="009949E4">
        <w:rPr>
          <w:rFonts w:ascii="Times New Roman" w:hAnsi="Times New Roman" w:cs="Times New Roman"/>
          <w:b/>
          <w:sz w:val="21"/>
          <w:szCs w:val="21"/>
          <w:lang w:val="en-US"/>
        </w:rPr>
        <w:t>158</w:t>
      </w:r>
    </w:p>
    <w:p w14:paraId="15B5014F" w14:textId="1E1BFF15" w:rsidR="00F0384A" w:rsidRPr="009949E4" w:rsidRDefault="00255C37"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三瓶清朝「ネパール語における親族間の自称詞・対称詞の使われ方</w:t>
      </w:r>
      <w:r w:rsidRPr="009949E4">
        <w:rPr>
          <w:rFonts w:ascii="Times New Roman" w:hAnsi="Times New Roman" w:cs="Times New Roman"/>
          <w:sz w:val="21"/>
          <w:szCs w:val="21"/>
        </w:rPr>
        <w:t>――</w:t>
      </w:r>
      <w:r w:rsidRPr="009949E4">
        <w:rPr>
          <w:rFonts w:ascii="Times New Roman" w:hAnsi="Times New Roman" w:cs="Times New Roman"/>
          <w:sz w:val="21"/>
          <w:szCs w:val="21"/>
        </w:rPr>
        <w:t>ことばによる社会構造の刷り込み</w:t>
      </w:r>
      <w:r w:rsidRPr="009949E4">
        <w:rPr>
          <w:rFonts w:ascii="Times New Roman" w:hAnsi="Times New Roman" w:cs="Times New Roman"/>
          <w:sz w:val="21"/>
          <w:szCs w:val="21"/>
        </w:rPr>
        <w:t>――</w:t>
      </w:r>
      <w:r w:rsidRPr="009949E4">
        <w:rPr>
          <w:rFonts w:ascii="Times New Roman" w:hAnsi="Times New Roman" w:cs="Times New Roman"/>
          <w:sz w:val="21"/>
          <w:szCs w:val="21"/>
        </w:rPr>
        <w:t>」</w:t>
      </w:r>
    </w:p>
    <w:p w14:paraId="33157B22" w14:textId="18222ED5" w:rsidR="00255C37" w:rsidRPr="009949E4" w:rsidRDefault="00255C37"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澁谷俊樹「「低カーストらしさ」を付与するのは誰か？</w:t>
      </w:r>
      <w:r w:rsidRPr="009949E4">
        <w:rPr>
          <w:rFonts w:ascii="Times New Roman" w:hAnsi="Times New Roman" w:cs="Times New Roman"/>
          <w:sz w:val="21"/>
          <w:szCs w:val="21"/>
        </w:rPr>
        <w:t>―</w:t>
      </w:r>
      <w:r w:rsidRPr="009949E4">
        <w:rPr>
          <w:rFonts w:ascii="Times New Roman" w:hAnsi="Times New Roman" w:cs="Times New Roman"/>
          <w:sz w:val="21"/>
          <w:szCs w:val="21"/>
        </w:rPr>
        <w:t>カルカッタのガジョン祭祀の事例から」</w:t>
      </w:r>
    </w:p>
    <w:p w14:paraId="5F65258C" w14:textId="282D0996" w:rsidR="00255C37" w:rsidRPr="009949E4" w:rsidRDefault="00255C37"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根本達「如何に当事者となり得るのか？</w:t>
      </w:r>
      <w:r w:rsidRPr="009949E4">
        <w:rPr>
          <w:rFonts w:ascii="Times New Roman" w:hAnsi="Times New Roman" w:cs="Times New Roman"/>
          <w:sz w:val="21"/>
          <w:szCs w:val="21"/>
        </w:rPr>
        <w:t>―</w:t>
      </w:r>
      <w:r w:rsidRPr="009949E4">
        <w:rPr>
          <w:rFonts w:ascii="Times New Roman" w:hAnsi="Times New Roman" w:cs="Times New Roman"/>
          <w:sz w:val="21"/>
          <w:szCs w:val="21"/>
        </w:rPr>
        <w:t>現代インドで反差別運動に取り組む仏教僧佐々井秀嶺の神話的思考</w:t>
      </w:r>
      <w:r w:rsidR="008B53F6" w:rsidRPr="009949E4">
        <w:rPr>
          <w:rFonts w:ascii="Times New Roman" w:hAnsi="Times New Roman" w:cs="Times New Roman" w:hint="eastAsia"/>
          <w:sz w:val="21"/>
          <w:szCs w:val="21"/>
        </w:rPr>
        <w:t>に</w:t>
      </w:r>
      <w:r w:rsidRPr="009949E4">
        <w:rPr>
          <w:rFonts w:ascii="Times New Roman" w:hAnsi="Times New Roman" w:cs="Times New Roman"/>
          <w:sz w:val="21"/>
          <w:szCs w:val="21"/>
        </w:rPr>
        <w:t>ついて</w:t>
      </w:r>
      <w:r w:rsidRPr="009949E4">
        <w:rPr>
          <w:rFonts w:ascii="Times New Roman" w:hAnsi="Times New Roman" w:cs="Times New Roman"/>
          <w:sz w:val="21"/>
          <w:szCs w:val="21"/>
        </w:rPr>
        <w:t>―</w:t>
      </w:r>
      <w:r w:rsidRPr="009949E4">
        <w:rPr>
          <w:rFonts w:ascii="Times New Roman" w:hAnsi="Times New Roman" w:cs="Times New Roman"/>
          <w:sz w:val="21"/>
          <w:szCs w:val="21"/>
        </w:rPr>
        <w:t>」</w:t>
      </w:r>
    </w:p>
    <w:p w14:paraId="106F6CEE" w14:textId="77777777" w:rsidR="00255C37" w:rsidRPr="009949E4" w:rsidRDefault="00255C37" w:rsidP="00325CD4">
      <w:pPr>
        <w:ind w:left="743" w:hangingChars="354" w:hanging="743"/>
        <w:rPr>
          <w:rFonts w:ascii="Times New Roman" w:hAnsi="Times New Roman" w:cs="Times New Roman"/>
          <w:sz w:val="21"/>
          <w:szCs w:val="21"/>
        </w:rPr>
      </w:pPr>
    </w:p>
    <w:p w14:paraId="1DB29D89" w14:textId="2CB4DBFA" w:rsidR="00255C37" w:rsidRPr="009949E4" w:rsidRDefault="00255C37" w:rsidP="00325CD4">
      <w:pPr>
        <w:jc w:val="center"/>
        <w:rPr>
          <w:rFonts w:ascii="Times New Roman" w:hAnsi="Times New Roman" w:cs="Times New Roman"/>
          <w:b/>
          <w:sz w:val="21"/>
          <w:szCs w:val="21"/>
          <w:lang w:val="en-US"/>
        </w:rPr>
      </w:pPr>
      <w:r w:rsidRPr="009949E4">
        <w:rPr>
          <w:rFonts w:ascii="Times New Roman" w:hAnsi="Times New Roman" w:cs="Times New Roman"/>
          <w:b/>
          <w:sz w:val="21"/>
          <w:szCs w:val="21"/>
        </w:rPr>
        <w:t xml:space="preserve">Session for Individual Papers in English </w:t>
      </w:r>
      <w:r w:rsidRPr="009949E4">
        <w:rPr>
          <w:rFonts w:asciiTheme="minorEastAsia" w:hAnsiTheme="minorEastAsia" w:cs="Lantinghei SC Extralight"/>
          <w:b/>
          <w:sz w:val="21"/>
          <w:szCs w:val="21"/>
        </w:rPr>
        <w:t>Ⅰ</w:t>
      </w:r>
      <w:r w:rsidRPr="009949E4">
        <w:rPr>
          <w:rFonts w:ascii="Times New Roman" w:hAnsi="Times New Roman" w:cs="Times New Roman"/>
          <w:b/>
          <w:sz w:val="21"/>
          <w:szCs w:val="21"/>
          <w:lang w:val="en-US"/>
        </w:rPr>
        <w:t xml:space="preserve">(South Asia and beyond) / </w:t>
      </w:r>
      <w:r w:rsidR="008034CA" w:rsidRPr="009949E4">
        <w:rPr>
          <w:rFonts w:ascii="Times New Roman" w:hAnsi="Times New Roman" w:cs="Times New Roman"/>
          <w:b/>
          <w:sz w:val="21"/>
          <w:szCs w:val="21"/>
          <w:lang w:val="en-US"/>
        </w:rPr>
        <w:t xml:space="preserve">Bldg 1, </w:t>
      </w:r>
      <w:r w:rsidRPr="009949E4">
        <w:rPr>
          <w:rFonts w:ascii="Times New Roman" w:hAnsi="Times New Roman" w:cs="Times New Roman"/>
          <w:b/>
          <w:sz w:val="21"/>
          <w:szCs w:val="21"/>
          <w:lang w:val="en-US"/>
        </w:rPr>
        <w:t>Room 162</w:t>
      </w:r>
    </w:p>
    <w:p w14:paraId="21942BD3" w14:textId="0AE3E178" w:rsidR="00255C37" w:rsidRPr="009949E4" w:rsidRDefault="00CF45D7"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Megha Wadhwa “Redefining Indian Traditions and Creating New Spaces –Migrant Women of Indian origin in Tokyo, Japan”</w:t>
      </w:r>
    </w:p>
    <w:p w14:paraId="634D77FB" w14:textId="2BB0C7B9" w:rsidR="00CF45D7" w:rsidRPr="009949E4" w:rsidRDefault="00CF45D7"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Tahseen Alam Choudhury “British Asian Cinema: Cultural Ambivalence and Transformation in Celluloid”</w:t>
      </w:r>
    </w:p>
    <w:p w14:paraId="599204DC" w14:textId="77777777" w:rsidR="00CF45D7" w:rsidRPr="009949E4" w:rsidRDefault="00CF45D7" w:rsidP="00325CD4">
      <w:pPr>
        <w:ind w:left="743" w:hangingChars="354" w:hanging="743"/>
        <w:rPr>
          <w:rFonts w:ascii="Times New Roman" w:hAnsi="Times New Roman" w:cs="Times New Roman"/>
          <w:sz w:val="21"/>
          <w:szCs w:val="21"/>
        </w:rPr>
      </w:pPr>
    </w:p>
    <w:p w14:paraId="6378E410" w14:textId="3167CD14" w:rsidR="00CF45D7" w:rsidRPr="009949E4" w:rsidRDefault="00CF45D7" w:rsidP="00325CD4">
      <w:pPr>
        <w:jc w:val="center"/>
        <w:rPr>
          <w:rFonts w:ascii="Times New Roman" w:hAnsi="Times New Roman" w:cs="Times New Roman"/>
          <w:b/>
          <w:sz w:val="21"/>
          <w:szCs w:val="21"/>
          <w:lang w:val="en-US"/>
        </w:rPr>
      </w:pPr>
      <w:r w:rsidRPr="009949E4">
        <w:rPr>
          <w:rFonts w:ascii="Times New Roman" w:hAnsi="Times New Roman" w:cs="Times New Roman"/>
          <w:b/>
          <w:sz w:val="21"/>
          <w:szCs w:val="21"/>
        </w:rPr>
        <w:t xml:space="preserve">Session for Individual Papers in English </w:t>
      </w:r>
      <w:r w:rsidRPr="009949E4">
        <w:rPr>
          <w:rFonts w:asciiTheme="minorEastAsia" w:hAnsiTheme="minorEastAsia" w:cs="Lantinghei SC Extralight"/>
          <w:b/>
          <w:sz w:val="21"/>
          <w:szCs w:val="21"/>
        </w:rPr>
        <w:t>Ⅱ</w:t>
      </w:r>
      <w:r w:rsidRPr="009949E4">
        <w:rPr>
          <w:rFonts w:ascii="Times New Roman" w:hAnsi="Times New Roman" w:cs="Times New Roman"/>
          <w:b/>
          <w:sz w:val="21"/>
          <w:szCs w:val="21"/>
          <w:lang w:val="en-US"/>
        </w:rPr>
        <w:t xml:space="preserve">(History 1) / </w:t>
      </w:r>
      <w:r w:rsidR="008034CA" w:rsidRPr="009949E4">
        <w:rPr>
          <w:rFonts w:ascii="Times New Roman" w:hAnsi="Times New Roman" w:cs="Times New Roman"/>
          <w:b/>
          <w:sz w:val="21"/>
          <w:szCs w:val="21"/>
          <w:lang w:val="en-US"/>
        </w:rPr>
        <w:t xml:space="preserve">Bldg 1, </w:t>
      </w:r>
      <w:r w:rsidRPr="009949E4">
        <w:rPr>
          <w:rFonts w:ascii="Times New Roman" w:hAnsi="Times New Roman" w:cs="Times New Roman"/>
          <w:b/>
          <w:sz w:val="21"/>
          <w:szCs w:val="21"/>
          <w:lang w:val="en-US"/>
        </w:rPr>
        <w:t>Room 164</w:t>
      </w:r>
    </w:p>
    <w:p w14:paraId="4B008AC0" w14:textId="16D82AF8" w:rsidR="00255C37" w:rsidRPr="009949E4" w:rsidRDefault="00CF45D7"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Amelia Bonea “Colonial Knowledge, Indian Surgeons and the Role of Medical Periodicals in the Nineteenth Century”</w:t>
      </w:r>
    </w:p>
    <w:p w14:paraId="7DF51F91" w14:textId="42BB90E3" w:rsidR="00CF45D7" w:rsidRPr="009949E4" w:rsidRDefault="00FC5CF2"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Kanchan  Lawaniya “Assessment &amp;Realization of Revenue in Western Rajasthan during 18th century”</w:t>
      </w:r>
    </w:p>
    <w:p w14:paraId="30B227C9" w14:textId="30754FED" w:rsidR="00FC5CF2" w:rsidRPr="009949E4" w:rsidRDefault="00FC5CF2"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Laxman D. Satya “Comparing the basic characteristics of famines and famine relief in pre-colonial and colonial India”</w:t>
      </w:r>
    </w:p>
    <w:p w14:paraId="1F880DF1" w14:textId="77777777" w:rsidR="00FC5CF2" w:rsidRPr="009949E4" w:rsidRDefault="00FC5CF2" w:rsidP="00325CD4">
      <w:pPr>
        <w:ind w:left="743" w:hangingChars="354" w:hanging="743"/>
        <w:rPr>
          <w:rFonts w:ascii="Times New Roman" w:hAnsi="Times New Roman" w:cs="Times New Roman"/>
          <w:sz w:val="21"/>
          <w:szCs w:val="21"/>
        </w:rPr>
      </w:pPr>
    </w:p>
    <w:p w14:paraId="0A18269C" w14:textId="23B3F422" w:rsidR="00AE0448" w:rsidRPr="009949E4" w:rsidRDefault="00AE0448" w:rsidP="00325CD4">
      <w:pPr>
        <w:jc w:val="center"/>
        <w:rPr>
          <w:rFonts w:ascii="Times New Roman" w:hAnsi="Times New Roman" w:cs="Times New Roman"/>
          <w:b/>
          <w:sz w:val="21"/>
          <w:szCs w:val="21"/>
          <w:lang w:val="en-US"/>
        </w:rPr>
      </w:pPr>
      <w:r w:rsidRPr="009949E4">
        <w:rPr>
          <w:rFonts w:asciiTheme="minorEastAsia" w:hAnsiTheme="minorEastAsia" w:cs="Times New Roman"/>
          <w:b/>
          <w:sz w:val="21"/>
          <w:szCs w:val="21"/>
          <w:lang w:val="en-US"/>
        </w:rPr>
        <w:t>日本語自由論題</w:t>
      </w:r>
      <w:r w:rsidRPr="009949E4">
        <w:rPr>
          <w:rFonts w:asciiTheme="minorEastAsia" w:hAnsiTheme="minorEastAsia" w:cs="Lantinghei SC Extralight"/>
          <w:b/>
          <w:sz w:val="21"/>
          <w:szCs w:val="21"/>
          <w:lang w:val="en-US"/>
        </w:rPr>
        <w:t>Ⅳ</w:t>
      </w:r>
      <w:r w:rsidRPr="009949E4">
        <w:rPr>
          <w:rFonts w:asciiTheme="minorEastAsia" w:hAnsiTheme="minorEastAsia" w:cs="Times New Roman"/>
          <w:b/>
          <w:sz w:val="21"/>
          <w:szCs w:val="21"/>
          <w:lang w:val="en-US"/>
        </w:rPr>
        <w:t xml:space="preserve"> （社会1）</w:t>
      </w:r>
      <w:r w:rsidRPr="009949E4">
        <w:rPr>
          <w:rFonts w:ascii="Times New Roman" w:hAnsi="Times New Roman" w:cs="Times New Roman"/>
          <w:b/>
          <w:sz w:val="21"/>
          <w:szCs w:val="21"/>
          <w:lang w:val="en-US"/>
        </w:rPr>
        <w:t>/</w:t>
      </w:r>
      <w:r w:rsidRPr="009949E4">
        <w:rPr>
          <w:rFonts w:ascii="Times New Roman" w:hAnsi="Times New Roman" w:cs="Times New Roman"/>
          <w:b/>
          <w:sz w:val="21"/>
          <w:szCs w:val="21"/>
          <w:lang w:val="en-US"/>
        </w:rPr>
        <w:t xml:space="preserve">　</w:t>
      </w:r>
      <w:r w:rsidRPr="009949E4">
        <w:rPr>
          <w:rFonts w:ascii="Times New Roman" w:hAnsi="Times New Roman" w:cs="Times New Roman"/>
          <w:b/>
          <w:sz w:val="21"/>
          <w:szCs w:val="21"/>
          <w:lang w:val="en-US"/>
        </w:rPr>
        <w:t>1</w:t>
      </w:r>
      <w:r w:rsidRPr="009949E4">
        <w:rPr>
          <w:rFonts w:ascii="Times New Roman" w:hAnsi="Times New Roman" w:cs="Times New Roman"/>
          <w:b/>
          <w:sz w:val="21"/>
          <w:szCs w:val="21"/>
          <w:lang w:val="en-US"/>
        </w:rPr>
        <w:t>号館</w:t>
      </w:r>
      <w:r w:rsidR="00325CD4" w:rsidRPr="009949E4">
        <w:rPr>
          <w:rFonts w:ascii="Times New Roman" w:hAnsi="Times New Roman" w:cs="Times New Roman"/>
          <w:b/>
          <w:sz w:val="21"/>
          <w:szCs w:val="21"/>
          <w:lang w:val="en-US"/>
        </w:rPr>
        <w:t>166</w:t>
      </w:r>
    </w:p>
    <w:p w14:paraId="418B9E08" w14:textId="097B5420" w:rsidR="00FC5CF2" w:rsidRPr="009949E4" w:rsidRDefault="00AE0448"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石坂貴美「貧困層の暮らしを守る戦略　バングラデシュのマイクロファイナンス利用実態調査から」</w:t>
      </w:r>
    </w:p>
    <w:p w14:paraId="5B56FE27" w14:textId="77A3AE02" w:rsidR="00AE0448" w:rsidRPr="009949E4" w:rsidRDefault="00AE0448"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竹内愛「ネパール・パタンにおけるネワール女性自助組織の活動の変遷」</w:t>
      </w:r>
    </w:p>
    <w:p w14:paraId="5D5779B6" w14:textId="1E0DD632" w:rsidR="00AE0448" w:rsidRPr="009949E4" w:rsidRDefault="00AE0448" w:rsidP="00325CD4">
      <w:pPr>
        <w:tabs>
          <w:tab w:val="left" w:pos="2107"/>
        </w:tabs>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rPr>
        <w:t>牛尾直行「インドにおける</w:t>
      </w:r>
      <w:r w:rsidRPr="009949E4">
        <w:rPr>
          <w:rFonts w:ascii="Times New Roman" w:hAnsi="Times New Roman" w:cs="Times New Roman"/>
          <w:sz w:val="21"/>
          <w:szCs w:val="21"/>
        </w:rPr>
        <w:t>RTE</w:t>
      </w:r>
      <w:r w:rsidRPr="009949E4">
        <w:rPr>
          <w:rFonts w:ascii="Times New Roman" w:hAnsi="Times New Roman" w:cs="Times New Roman"/>
          <w:sz w:val="21"/>
          <w:szCs w:val="21"/>
        </w:rPr>
        <w:t>法の施行とその社会的インパクト</w:t>
      </w:r>
      <w:r w:rsidRPr="009949E4">
        <w:rPr>
          <w:rFonts w:ascii="Times New Roman" w:hAnsi="Times New Roman" w:cs="Times New Roman"/>
          <w:sz w:val="21"/>
          <w:szCs w:val="21"/>
          <w:lang w:val="en-US"/>
        </w:rPr>
        <w:t>」</w:t>
      </w:r>
    </w:p>
    <w:p w14:paraId="01DBD2F3" w14:textId="77777777" w:rsidR="00AB16C0" w:rsidRPr="009949E4" w:rsidRDefault="00AB16C0" w:rsidP="00325CD4">
      <w:pPr>
        <w:ind w:left="743" w:hangingChars="354" w:hanging="743"/>
        <w:rPr>
          <w:rFonts w:ascii="Times New Roman" w:hAnsi="Times New Roman" w:cs="Times New Roman"/>
          <w:sz w:val="21"/>
          <w:szCs w:val="21"/>
        </w:rPr>
      </w:pPr>
    </w:p>
    <w:p w14:paraId="72F4882D" w14:textId="2FA9497B" w:rsidR="00FC5CF2" w:rsidRPr="009949E4" w:rsidRDefault="00626747" w:rsidP="00626747">
      <w:pPr>
        <w:ind w:left="779" w:firstLine="181"/>
        <w:rPr>
          <w:rFonts w:ascii="Times New Roman" w:hAnsi="Times New Roman" w:cs="Times New Roman"/>
          <w:b/>
          <w:sz w:val="21"/>
          <w:szCs w:val="21"/>
          <w:lang w:val="en-US"/>
        </w:rPr>
      </w:pPr>
      <w:r w:rsidRPr="009949E4">
        <w:rPr>
          <w:rFonts w:ascii="Times New Roman" w:hAnsi="Times New Roman" w:cs="Times New Roman"/>
          <w:b/>
          <w:sz w:val="21"/>
          <w:szCs w:val="21"/>
          <w:bdr w:val="single" w:sz="4" w:space="0" w:color="auto"/>
        </w:rPr>
        <w:t>15:55-16</w:t>
      </w:r>
      <w:r w:rsidRPr="009949E4">
        <w:rPr>
          <w:rFonts w:ascii="Times New Roman" w:hAnsi="Times New Roman" w:cs="Times New Roman"/>
          <w:b/>
          <w:sz w:val="21"/>
          <w:szCs w:val="21"/>
          <w:bdr w:val="single" w:sz="4" w:space="0" w:color="auto"/>
          <w:lang w:val="en-US"/>
        </w:rPr>
        <w:t>:10</w:t>
      </w:r>
      <w:r w:rsidR="00A86971" w:rsidRPr="009949E4">
        <w:rPr>
          <w:rFonts w:ascii="Times New Roman" w:hAnsi="Times New Roman" w:cs="Times New Roman"/>
          <w:b/>
          <w:sz w:val="21"/>
          <w:szCs w:val="21"/>
          <w:bdr w:val="single" w:sz="4" w:space="0" w:color="auto"/>
          <w:lang w:val="en-US"/>
        </w:rPr>
        <w:t xml:space="preserve">　休憩・移動</w:t>
      </w:r>
      <w:r w:rsidR="00A86971" w:rsidRPr="009949E4">
        <w:rPr>
          <w:rFonts w:ascii="Times New Roman" w:hAnsi="Times New Roman" w:cs="Times New Roman"/>
          <w:b/>
          <w:sz w:val="21"/>
          <w:szCs w:val="21"/>
          <w:bdr w:val="single" w:sz="4" w:space="0" w:color="auto"/>
          <w:lang w:val="en-US"/>
        </w:rPr>
        <w:t>/ Break</w:t>
      </w:r>
    </w:p>
    <w:p w14:paraId="2A190BE1" w14:textId="77777777" w:rsidR="00FC5CF2" w:rsidRPr="009949E4" w:rsidRDefault="00FC5CF2" w:rsidP="00185093">
      <w:pPr>
        <w:ind w:left="804" w:hangingChars="354" w:hanging="804"/>
        <w:rPr>
          <w:rFonts w:ascii="Times New Roman" w:hAnsi="Times New Roman" w:cs="Times New Roman"/>
          <w:b/>
          <w:sz w:val="21"/>
          <w:szCs w:val="21"/>
        </w:rPr>
      </w:pPr>
    </w:p>
    <w:p w14:paraId="1DE96F03" w14:textId="6BE24370" w:rsidR="00FC5CF2" w:rsidRPr="009949E4" w:rsidRDefault="00A86971" w:rsidP="00185093">
      <w:pPr>
        <w:ind w:left="804" w:hangingChars="354" w:hanging="804"/>
        <w:rPr>
          <w:rFonts w:ascii="Times New Roman" w:hAnsi="Times New Roman" w:cs="Times New Roman"/>
          <w:b/>
          <w:sz w:val="21"/>
          <w:szCs w:val="21"/>
          <w:bdr w:val="single" w:sz="4" w:space="0" w:color="auto"/>
          <w:lang w:val="en-US"/>
        </w:rPr>
      </w:pPr>
      <w:r w:rsidRPr="009949E4">
        <w:rPr>
          <w:rFonts w:ascii="Times New Roman" w:hAnsi="Times New Roman" w:cs="Times New Roman"/>
          <w:b/>
          <w:sz w:val="21"/>
          <w:szCs w:val="21"/>
        </w:rPr>
        <w:tab/>
      </w:r>
      <w:r w:rsidRPr="009949E4">
        <w:rPr>
          <w:rFonts w:ascii="Times New Roman" w:hAnsi="Times New Roman" w:cs="Times New Roman"/>
          <w:b/>
          <w:sz w:val="21"/>
          <w:szCs w:val="21"/>
        </w:rPr>
        <w:t xml:space="preserve">　</w:t>
      </w:r>
      <w:r w:rsidRPr="009949E4">
        <w:rPr>
          <w:rFonts w:ascii="Times New Roman" w:hAnsi="Times New Roman" w:cs="Times New Roman"/>
          <w:b/>
          <w:sz w:val="21"/>
          <w:szCs w:val="21"/>
          <w:bdr w:val="single" w:sz="4" w:space="0" w:color="auto"/>
        </w:rPr>
        <w:t>16</w:t>
      </w:r>
      <w:r w:rsidR="00AB16C0" w:rsidRPr="009949E4">
        <w:rPr>
          <w:rFonts w:ascii="Times New Roman" w:hAnsi="Times New Roman" w:cs="Times New Roman"/>
          <w:b/>
          <w:sz w:val="21"/>
          <w:szCs w:val="21"/>
          <w:bdr w:val="single" w:sz="4" w:space="0" w:color="auto"/>
          <w:lang w:val="en-US"/>
        </w:rPr>
        <w:t>:10-17:4</w:t>
      </w:r>
      <w:r w:rsidRPr="009949E4">
        <w:rPr>
          <w:rFonts w:ascii="Times New Roman" w:hAnsi="Times New Roman" w:cs="Times New Roman"/>
          <w:b/>
          <w:sz w:val="21"/>
          <w:szCs w:val="21"/>
          <w:bdr w:val="single" w:sz="4" w:space="0" w:color="auto"/>
          <w:lang w:val="en-US"/>
        </w:rPr>
        <w:t>0</w:t>
      </w:r>
      <w:r w:rsidRPr="009949E4">
        <w:rPr>
          <w:rFonts w:ascii="Times New Roman" w:hAnsi="Times New Roman" w:cs="Times New Roman"/>
          <w:b/>
          <w:sz w:val="21"/>
          <w:szCs w:val="21"/>
          <w:bdr w:val="single" w:sz="4" w:space="0" w:color="auto"/>
          <w:lang w:val="en-US"/>
        </w:rPr>
        <w:t xml:space="preserve">　</w:t>
      </w:r>
      <w:r w:rsidR="00F81A91" w:rsidRPr="009949E4">
        <w:rPr>
          <w:rFonts w:ascii="Times New Roman" w:hAnsi="Times New Roman" w:cs="Times New Roman"/>
          <w:b/>
          <w:sz w:val="21"/>
          <w:szCs w:val="21"/>
          <w:bdr w:val="single" w:sz="4" w:space="0" w:color="auto"/>
          <w:lang w:val="en-US"/>
        </w:rPr>
        <w:t>常務理事会企画</w:t>
      </w:r>
      <w:r w:rsidR="00F81A91" w:rsidRPr="009949E4">
        <w:rPr>
          <w:rFonts w:ascii="Times New Roman" w:hAnsi="Times New Roman" w:cs="Times New Roman"/>
          <w:b/>
          <w:sz w:val="21"/>
          <w:szCs w:val="21"/>
          <w:bdr w:val="single" w:sz="4" w:space="0" w:color="auto"/>
          <w:lang w:val="en-US"/>
        </w:rPr>
        <w:t xml:space="preserve"> </w:t>
      </w:r>
      <w:r w:rsidRPr="009949E4">
        <w:rPr>
          <w:rFonts w:ascii="Times New Roman" w:hAnsi="Times New Roman" w:cs="Times New Roman"/>
          <w:b/>
          <w:sz w:val="21"/>
          <w:szCs w:val="21"/>
          <w:bdr w:val="single" w:sz="4" w:space="0" w:color="auto"/>
          <w:lang w:val="en-US"/>
        </w:rPr>
        <w:t>「先達に聞く」</w:t>
      </w:r>
      <w:r w:rsidR="00F81A91" w:rsidRPr="009949E4">
        <w:rPr>
          <w:rFonts w:ascii="Times New Roman" w:hAnsi="Times New Roman" w:cs="Times New Roman"/>
          <w:b/>
          <w:sz w:val="21"/>
          <w:szCs w:val="21"/>
          <w:bdr w:val="single" w:sz="4" w:space="0" w:color="auto"/>
          <w:lang w:val="en-US"/>
        </w:rPr>
        <w:t xml:space="preserve"> 18</w:t>
      </w:r>
      <w:r w:rsidR="00F81A91" w:rsidRPr="009949E4">
        <w:rPr>
          <w:rFonts w:ascii="Times New Roman" w:hAnsi="Times New Roman" w:cs="Times New Roman"/>
          <w:b/>
          <w:sz w:val="21"/>
          <w:szCs w:val="21"/>
          <w:bdr w:val="single" w:sz="4" w:space="0" w:color="auto"/>
          <w:lang w:val="en-US"/>
        </w:rPr>
        <w:t>号館ホール</w:t>
      </w:r>
    </w:p>
    <w:p w14:paraId="1F548961" w14:textId="38558754" w:rsidR="00FC5CF2" w:rsidRPr="009949E4" w:rsidRDefault="00F81A91" w:rsidP="00185093">
      <w:pPr>
        <w:ind w:left="804" w:hangingChars="354" w:hanging="804"/>
        <w:jc w:val="center"/>
        <w:rPr>
          <w:rFonts w:ascii="Times New Roman" w:hAnsi="Times New Roman" w:cs="Times New Roman"/>
          <w:b/>
          <w:sz w:val="21"/>
          <w:szCs w:val="21"/>
          <w:bdr w:val="single" w:sz="4" w:space="0" w:color="auto"/>
          <w:lang w:val="en-US"/>
        </w:rPr>
      </w:pPr>
      <w:r w:rsidRPr="009949E4">
        <w:rPr>
          <w:rFonts w:ascii="Times New Roman" w:hAnsi="Times New Roman" w:cs="Times New Roman"/>
          <w:b/>
          <w:sz w:val="21"/>
          <w:szCs w:val="21"/>
          <w:bdr w:val="single" w:sz="4" w:space="0" w:color="auto"/>
          <w:lang w:val="en-US"/>
        </w:rPr>
        <w:t>“Conversation with the Pioneering Scholars” (in Japanese)  Hall, Bldg 18</w:t>
      </w:r>
    </w:p>
    <w:p w14:paraId="1ECC3024" w14:textId="14E7737D" w:rsidR="00873F56" w:rsidRPr="009949E4" w:rsidRDefault="00325CD4"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ab/>
      </w:r>
      <w:r w:rsidRPr="009949E4">
        <w:rPr>
          <w:rFonts w:ascii="Times New Roman" w:hAnsi="Times New Roman" w:cs="Times New Roman"/>
          <w:sz w:val="21"/>
          <w:szCs w:val="21"/>
          <w:lang w:val="en-US"/>
        </w:rPr>
        <w:tab/>
      </w:r>
      <w:r w:rsidRPr="009949E4">
        <w:rPr>
          <w:rFonts w:ascii="Times New Roman" w:hAnsi="Times New Roman" w:cs="Times New Roman"/>
          <w:sz w:val="21"/>
          <w:szCs w:val="21"/>
          <w:lang w:val="en-US"/>
        </w:rPr>
        <w:t xml:space="preserve">　　　　</w:t>
      </w:r>
      <w:r w:rsidR="00F81A91" w:rsidRPr="009949E4">
        <w:rPr>
          <w:rFonts w:ascii="Times New Roman" w:hAnsi="Times New Roman" w:cs="Times New Roman"/>
          <w:sz w:val="21"/>
          <w:szCs w:val="21"/>
          <w:lang w:val="en-US"/>
        </w:rPr>
        <w:t>報告者</w:t>
      </w:r>
      <w:r w:rsidR="00F81A91" w:rsidRPr="009949E4">
        <w:rPr>
          <w:rFonts w:ascii="Times New Roman" w:hAnsi="Times New Roman" w:cs="Times New Roman"/>
          <w:sz w:val="21"/>
          <w:szCs w:val="21"/>
          <w:lang w:val="en-US"/>
        </w:rPr>
        <w:t xml:space="preserve">: </w:t>
      </w:r>
      <w:r w:rsidR="00873F56" w:rsidRPr="009949E4">
        <w:rPr>
          <w:rFonts w:ascii="Times New Roman" w:hAnsi="Times New Roman" w:cs="Times New Roman"/>
          <w:sz w:val="21"/>
          <w:szCs w:val="21"/>
          <w:lang w:val="en-US"/>
        </w:rPr>
        <w:t>小谷汪之</w:t>
      </w:r>
      <w:r w:rsidRPr="009949E4">
        <w:rPr>
          <w:rFonts w:ascii="Times New Roman" w:hAnsi="Times New Roman" w:cs="Times New Roman"/>
          <w:sz w:val="21"/>
          <w:szCs w:val="21"/>
          <w:lang w:val="en-US"/>
        </w:rPr>
        <w:t xml:space="preserve">　　</w:t>
      </w:r>
      <w:r w:rsidR="00F81A91" w:rsidRPr="009949E4">
        <w:rPr>
          <w:rFonts w:ascii="Times New Roman" w:hAnsi="Times New Roman" w:cs="Times New Roman"/>
          <w:sz w:val="21"/>
          <w:szCs w:val="21"/>
          <w:lang w:val="en-US"/>
        </w:rPr>
        <w:t>聞き手</w:t>
      </w:r>
      <w:r w:rsidR="00F81A91" w:rsidRPr="009949E4">
        <w:rPr>
          <w:rFonts w:ascii="Times New Roman" w:hAnsi="Times New Roman" w:cs="Times New Roman"/>
          <w:sz w:val="21"/>
          <w:szCs w:val="21"/>
          <w:lang w:val="en-US"/>
        </w:rPr>
        <w:t xml:space="preserve">: </w:t>
      </w:r>
      <w:r w:rsidR="00873F56" w:rsidRPr="009949E4">
        <w:rPr>
          <w:rFonts w:ascii="Times New Roman" w:hAnsi="Times New Roman" w:cs="Times New Roman"/>
          <w:sz w:val="21"/>
          <w:szCs w:val="21"/>
          <w:lang w:val="en-US"/>
        </w:rPr>
        <w:t>田辺明生</w:t>
      </w:r>
      <w:r w:rsidRPr="009949E4">
        <w:rPr>
          <w:rFonts w:ascii="Times New Roman" w:hAnsi="Times New Roman" w:cs="Times New Roman"/>
          <w:sz w:val="21"/>
          <w:szCs w:val="21"/>
          <w:lang w:val="en-US"/>
        </w:rPr>
        <w:t xml:space="preserve">　　</w:t>
      </w:r>
      <w:r w:rsidR="00873F56" w:rsidRPr="009949E4">
        <w:rPr>
          <w:rFonts w:ascii="Times New Roman" w:hAnsi="Times New Roman" w:cs="Times New Roman"/>
          <w:sz w:val="21"/>
          <w:szCs w:val="21"/>
        </w:rPr>
        <w:t>司会</w:t>
      </w:r>
      <w:r w:rsidR="00873F56" w:rsidRPr="009949E4">
        <w:rPr>
          <w:rFonts w:ascii="Times New Roman" w:hAnsi="Times New Roman" w:cs="Times New Roman"/>
          <w:sz w:val="21"/>
          <w:szCs w:val="21"/>
          <w:lang w:val="en-US"/>
        </w:rPr>
        <w:t xml:space="preserve">: </w:t>
      </w:r>
      <w:r w:rsidR="00873F56" w:rsidRPr="009949E4">
        <w:rPr>
          <w:rFonts w:ascii="Times New Roman" w:hAnsi="Times New Roman" w:cs="Times New Roman"/>
          <w:sz w:val="21"/>
          <w:szCs w:val="21"/>
          <w:lang w:val="en-US"/>
        </w:rPr>
        <w:t>小川道大</w:t>
      </w:r>
    </w:p>
    <w:p w14:paraId="44918C9D" w14:textId="77777777" w:rsidR="00873F56" w:rsidRPr="009949E4" w:rsidRDefault="00873F56" w:rsidP="00325CD4">
      <w:pPr>
        <w:ind w:left="743" w:hangingChars="354" w:hanging="743"/>
        <w:rPr>
          <w:rFonts w:ascii="Times New Roman" w:hAnsi="Times New Roman" w:cs="Times New Roman"/>
          <w:sz w:val="21"/>
          <w:szCs w:val="21"/>
          <w:lang w:val="en-US"/>
        </w:rPr>
      </w:pPr>
    </w:p>
    <w:p w14:paraId="5BFFF02A" w14:textId="66D8A44F" w:rsidR="00F0384A" w:rsidRPr="009949E4" w:rsidRDefault="00AB16C0"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rPr>
        <w:tab/>
      </w:r>
      <w:r w:rsidRPr="009949E4">
        <w:rPr>
          <w:rFonts w:ascii="Times New Roman" w:hAnsi="Times New Roman" w:cs="Times New Roman"/>
          <w:sz w:val="21"/>
          <w:szCs w:val="21"/>
        </w:rPr>
        <w:tab/>
      </w:r>
      <w:r w:rsidRPr="009949E4">
        <w:rPr>
          <w:rFonts w:ascii="Times New Roman" w:hAnsi="Times New Roman" w:cs="Times New Roman"/>
          <w:sz w:val="21"/>
          <w:szCs w:val="21"/>
          <w:bdr w:val="single" w:sz="4" w:space="0" w:color="auto"/>
          <w:lang w:val="en-US"/>
        </w:rPr>
        <w:t>17:50-18:50</w:t>
      </w:r>
      <w:r w:rsidRPr="009949E4">
        <w:rPr>
          <w:rFonts w:ascii="Times New Roman" w:hAnsi="Times New Roman" w:cs="Times New Roman"/>
          <w:sz w:val="21"/>
          <w:szCs w:val="21"/>
          <w:bdr w:val="single" w:sz="4" w:space="0" w:color="auto"/>
          <w:lang w:val="en-US"/>
        </w:rPr>
        <w:t xml:space="preserve">　</w:t>
      </w:r>
      <w:r w:rsidRPr="009949E4">
        <w:rPr>
          <w:rFonts w:ascii="Times New Roman" w:hAnsi="Times New Roman" w:cs="Times New Roman"/>
          <w:b/>
          <w:sz w:val="21"/>
          <w:szCs w:val="21"/>
          <w:bdr w:val="single" w:sz="4" w:space="0" w:color="auto"/>
          <w:lang w:val="en-US"/>
        </w:rPr>
        <w:t>総会</w:t>
      </w:r>
      <w:r w:rsidRPr="009949E4">
        <w:rPr>
          <w:rFonts w:ascii="Times New Roman" w:hAnsi="Times New Roman" w:cs="Times New Roman"/>
          <w:b/>
          <w:sz w:val="21"/>
          <w:szCs w:val="21"/>
          <w:bdr w:val="single" w:sz="4" w:space="0" w:color="auto"/>
          <w:lang w:val="en-US"/>
        </w:rPr>
        <w:t>/ JASAS General Meeting 18</w:t>
      </w:r>
      <w:r w:rsidRPr="009949E4">
        <w:rPr>
          <w:rFonts w:ascii="Times New Roman" w:hAnsi="Times New Roman" w:cs="Times New Roman"/>
          <w:b/>
          <w:sz w:val="21"/>
          <w:szCs w:val="21"/>
          <w:bdr w:val="single" w:sz="4" w:space="0" w:color="auto"/>
          <w:lang w:val="en-US"/>
        </w:rPr>
        <w:t>号館ホール</w:t>
      </w:r>
      <w:r w:rsidRPr="009949E4">
        <w:rPr>
          <w:rFonts w:ascii="Times New Roman" w:hAnsi="Times New Roman" w:cs="Times New Roman"/>
          <w:b/>
          <w:sz w:val="21"/>
          <w:szCs w:val="21"/>
          <w:bdr w:val="single" w:sz="4" w:space="0" w:color="auto"/>
          <w:lang w:val="en-US"/>
        </w:rPr>
        <w:t>/ Hall, Bldg 18</w:t>
      </w:r>
    </w:p>
    <w:p w14:paraId="1A5F8509" w14:textId="77777777" w:rsidR="00873F56" w:rsidRPr="009949E4" w:rsidRDefault="00873F56" w:rsidP="00325CD4">
      <w:pPr>
        <w:ind w:left="743" w:hangingChars="354" w:hanging="743"/>
        <w:rPr>
          <w:rFonts w:ascii="Times New Roman" w:hAnsi="Times New Roman" w:cs="Times New Roman"/>
          <w:sz w:val="21"/>
          <w:szCs w:val="21"/>
        </w:rPr>
      </w:pPr>
    </w:p>
    <w:p w14:paraId="5D7F6756" w14:textId="5A09FBFD" w:rsidR="00873F56" w:rsidRPr="009949E4" w:rsidRDefault="00AB16C0"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rPr>
        <w:tab/>
      </w:r>
      <w:r w:rsidRPr="009949E4">
        <w:rPr>
          <w:rFonts w:ascii="Times New Roman" w:hAnsi="Times New Roman" w:cs="Times New Roman"/>
          <w:sz w:val="21"/>
          <w:szCs w:val="21"/>
        </w:rPr>
        <w:tab/>
      </w:r>
      <w:r w:rsidRPr="009949E4">
        <w:rPr>
          <w:rFonts w:ascii="Times New Roman" w:hAnsi="Times New Roman" w:cs="Times New Roman"/>
          <w:sz w:val="21"/>
          <w:szCs w:val="21"/>
          <w:bdr w:val="single" w:sz="4" w:space="0" w:color="auto"/>
        </w:rPr>
        <w:t>19:00-20:30</w:t>
      </w:r>
      <w:r w:rsidRPr="009949E4">
        <w:rPr>
          <w:rFonts w:ascii="Times New Roman" w:hAnsi="Times New Roman" w:cs="Times New Roman"/>
          <w:sz w:val="21"/>
          <w:szCs w:val="21"/>
          <w:bdr w:val="single" w:sz="4" w:space="0" w:color="auto"/>
        </w:rPr>
        <w:t xml:space="preserve">　</w:t>
      </w:r>
      <w:r w:rsidRPr="009949E4">
        <w:rPr>
          <w:rFonts w:ascii="Times New Roman" w:hAnsi="Times New Roman" w:cs="Times New Roman"/>
          <w:b/>
          <w:sz w:val="21"/>
          <w:szCs w:val="21"/>
          <w:bdr w:val="single" w:sz="4" w:space="0" w:color="auto"/>
        </w:rPr>
        <w:t>懇親会</w:t>
      </w:r>
      <w:r w:rsidRPr="009949E4">
        <w:rPr>
          <w:rFonts w:ascii="Times New Roman" w:hAnsi="Times New Roman" w:cs="Times New Roman"/>
          <w:b/>
          <w:sz w:val="21"/>
          <w:szCs w:val="21"/>
          <w:bdr w:val="single" w:sz="4" w:space="0" w:color="auto"/>
          <w:lang w:val="en-US"/>
        </w:rPr>
        <w:t xml:space="preserve">/ Reception  </w:t>
      </w:r>
      <w:r w:rsidRPr="009949E4">
        <w:rPr>
          <w:rFonts w:ascii="Times New Roman" w:hAnsi="Times New Roman" w:cs="Times New Roman"/>
          <w:b/>
          <w:sz w:val="21"/>
          <w:szCs w:val="21"/>
          <w:bdr w:val="single" w:sz="4" w:space="0" w:color="auto"/>
          <w:lang w:val="en-US"/>
        </w:rPr>
        <w:t xml:space="preserve">　生協食堂</w:t>
      </w:r>
      <w:r w:rsidRPr="009949E4">
        <w:rPr>
          <w:rFonts w:ascii="Times New Roman" w:hAnsi="Times New Roman" w:cs="Times New Roman"/>
          <w:b/>
          <w:sz w:val="21"/>
          <w:szCs w:val="21"/>
          <w:bdr w:val="single" w:sz="4" w:space="0" w:color="auto"/>
          <w:lang w:val="en-US"/>
        </w:rPr>
        <w:t>/ COOP Restaurant</w:t>
      </w:r>
    </w:p>
    <w:p w14:paraId="1244DD7B" w14:textId="16CBF244" w:rsidR="00AB16C0" w:rsidRPr="009949E4" w:rsidRDefault="00AB16C0">
      <w:pPr>
        <w:widowControl/>
        <w:jc w:val="left"/>
        <w:rPr>
          <w:rFonts w:ascii="Times New Roman" w:hAnsi="Times New Roman" w:cs="Times New Roman"/>
          <w:sz w:val="21"/>
          <w:szCs w:val="21"/>
        </w:rPr>
      </w:pPr>
    </w:p>
    <w:p w14:paraId="448E167E" w14:textId="77777777" w:rsidR="008034CA" w:rsidRPr="009949E4" w:rsidRDefault="008034CA" w:rsidP="00AB16C0">
      <w:pPr>
        <w:jc w:val="center"/>
        <w:rPr>
          <w:rFonts w:ascii="Times New Roman" w:hAnsi="Times New Roman" w:cs="Times New Roman"/>
          <w:b/>
          <w:sz w:val="21"/>
          <w:szCs w:val="21"/>
          <w:u w:val="single"/>
        </w:rPr>
      </w:pPr>
    </w:p>
    <w:p w14:paraId="053FED1C" w14:textId="1EC2D267" w:rsidR="00AB16C0" w:rsidRPr="009949E4" w:rsidRDefault="00AB16C0" w:rsidP="00AB16C0">
      <w:pPr>
        <w:jc w:val="center"/>
        <w:rPr>
          <w:rFonts w:ascii="Times New Roman" w:hAnsi="Times New Roman" w:cs="Times New Roman"/>
          <w:b/>
          <w:sz w:val="21"/>
          <w:szCs w:val="21"/>
          <w:u w:val="single"/>
          <w:lang w:val="en-US"/>
        </w:rPr>
      </w:pPr>
      <w:r w:rsidRPr="009949E4">
        <w:rPr>
          <w:rFonts w:ascii="Times New Roman" w:hAnsi="Times New Roman" w:cs="Times New Roman"/>
          <w:b/>
          <w:sz w:val="21"/>
          <w:szCs w:val="21"/>
          <w:u w:val="single"/>
        </w:rPr>
        <w:lastRenderedPageBreak/>
        <w:t xml:space="preserve">第二日目　</w:t>
      </w:r>
      <w:r w:rsidRPr="009949E4">
        <w:rPr>
          <w:rFonts w:ascii="Times New Roman" w:hAnsi="Times New Roman" w:cs="Times New Roman"/>
          <w:b/>
          <w:sz w:val="21"/>
          <w:szCs w:val="21"/>
          <w:u w:val="single"/>
        </w:rPr>
        <w:t>9</w:t>
      </w:r>
      <w:r w:rsidRPr="009949E4">
        <w:rPr>
          <w:rFonts w:ascii="Times New Roman" w:hAnsi="Times New Roman" w:cs="Times New Roman"/>
          <w:b/>
          <w:sz w:val="21"/>
          <w:szCs w:val="21"/>
          <w:u w:val="single"/>
        </w:rPr>
        <w:t>月</w:t>
      </w:r>
      <w:r w:rsidRPr="009949E4">
        <w:rPr>
          <w:rFonts w:ascii="Times New Roman" w:hAnsi="Times New Roman" w:cs="Times New Roman"/>
          <w:b/>
          <w:sz w:val="21"/>
          <w:szCs w:val="21"/>
          <w:u w:val="single"/>
        </w:rPr>
        <w:t>27</w:t>
      </w:r>
      <w:r w:rsidRPr="009949E4">
        <w:rPr>
          <w:rFonts w:ascii="Times New Roman" w:hAnsi="Times New Roman" w:cs="Times New Roman"/>
          <w:b/>
          <w:sz w:val="21"/>
          <w:szCs w:val="21"/>
          <w:u w:val="single"/>
        </w:rPr>
        <w:t>日（日）</w:t>
      </w:r>
      <w:r w:rsidRPr="009949E4">
        <w:rPr>
          <w:rFonts w:ascii="Times New Roman" w:hAnsi="Times New Roman" w:cs="Times New Roman"/>
          <w:b/>
          <w:sz w:val="21"/>
          <w:szCs w:val="21"/>
          <w:u w:val="single"/>
          <w:lang w:val="en-US"/>
        </w:rPr>
        <w:t>/ Day 1  27th September (Sun)</w:t>
      </w:r>
    </w:p>
    <w:p w14:paraId="0077EDB8" w14:textId="77777777" w:rsidR="00AB16C0" w:rsidRPr="009949E4" w:rsidRDefault="00AB16C0" w:rsidP="00AB16C0">
      <w:pPr>
        <w:rPr>
          <w:rFonts w:ascii="Times New Roman" w:hAnsi="Times New Roman" w:cs="Times New Roman"/>
          <w:sz w:val="21"/>
          <w:szCs w:val="21"/>
        </w:rPr>
      </w:pPr>
    </w:p>
    <w:p w14:paraId="21568D05" w14:textId="609365BA" w:rsidR="00E033FF" w:rsidRPr="009949E4" w:rsidRDefault="00E033FF" w:rsidP="00E033FF">
      <w:pPr>
        <w:rPr>
          <w:rFonts w:ascii="Times New Roman" w:hAnsi="Times New Roman" w:cs="Times New Roman"/>
          <w:sz w:val="21"/>
          <w:szCs w:val="21"/>
          <w:lang w:val="en-US"/>
        </w:rPr>
      </w:pPr>
      <w:r w:rsidRPr="009949E4">
        <w:rPr>
          <w:rFonts w:ascii="Times New Roman" w:hAnsi="Times New Roman" w:cs="Times New Roman"/>
          <w:sz w:val="21"/>
          <w:szCs w:val="21"/>
          <w:lang w:val="en-US"/>
        </w:rPr>
        <w:tab/>
      </w:r>
      <w:r w:rsidRPr="009949E4">
        <w:rPr>
          <w:rFonts w:ascii="Times New Roman" w:hAnsi="Times New Roman" w:cs="Times New Roman"/>
          <w:sz w:val="21"/>
          <w:szCs w:val="21"/>
          <w:bdr w:val="single" w:sz="4" w:space="0" w:color="auto"/>
          <w:lang w:val="en-US"/>
        </w:rPr>
        <w:t>9:00-10:10</w:t>
      </w:r>
      <w:r w:rsidRPr="009949E4">
        <w:rPr>
          <w:rFonts w:ascii="Times New Roman" w:hAnsi="Times New Roman" w:cs="Times New Roman"/>
          <w:sz w:val="21"/>
          <w:szCs w:val="21"/>
          <w:bdr w:val="single" w:sz="4" w:space="0" w:color="auto"/>
          <w:lang w:val="en-US"/>
        </w:rPr>
        <w:t xml:space="preserve">　自由論題・テーマ別セッション</w:t>
      </w:r>
      <w:r w:rsidRPr="009949E4">
        <w:rPr>
          <w:rFonts w:ascii="Times New Roman" w:hAnsi="Times New Roman" w:cs="Times New Roman"/>
          <w:sz w:val="21"/>
          <w:szCs w:val="21"/>
          <w:bdr w:val="single" w:sz="4" w:space="0" w:color="auto"/>
          <w:lang w:val="en-US"/>
        </w:rPr>
        <w:t xml:space="preserve"> Sessions and Panels</w:t>
      </w:r>
    </w:p>
    <w:p w14:paraId="1F2E0CF2" w14:textId="77777777" w:rsidR="004022ED" w:rsidRPr="009949E4" w:rsidRDefault="004022ED" w:rsidP="00325CD4">
      <w:pPr>
        <w:ind w:left="743" w:hangingChars="354" w:hanging="743"/>
        <w:rPr>
          <w:rFonts w:ascii="Times New Roman" w:hAnsi="Times New Roman" w:cs="Times New Roman"/>
          <w:sz w:val="21"/>
          <w:szCs w:val="21"/>
        </w:rPr>
      </w:pPr>
    </w:p>
    <w:p w14:paraId="44B35C3B" w14:textId="4C223D86" w:rsidR="004022ED" w:rsidRPr="009949E4" w:rsidRDefault="004022ED" w:rsidP="008034CA">
      <w:pPr>
        <w:jc w:val="center"/>
        <w:rPr>
          <w:rFonts w:ascii="Times New Roman" w:hAnsi="Times New Roman" w:cs="Times New Roman"/>
          <w:b/>
          <w:sz w:val="21"/>
          <w:szCs w:val="21"/>
          <w:lang w:val="en-US"/>
        </w:rPr>
      </w:pPr>
      <w:r w:rsidRPr="009949E4">
        <w:rPr>
          <w:rFonts w:asciiTheme="minorEastAsia" w:hAnsiTheme="minorEastAsia" w:cs="Times New Roman"/>
          <w:b/>
          <w:sz w:val="21"/>
          <w:szCs w:val="21"/>
          <w:lang w:val="en-US"/>
        </w:rPr>
        <w:t>日本語自由論題</w:t>
      </w:r>
      <w:r w:rsidRPr="009949E4">
        <w:rPr>
          <w:rFonts w:asciiTheme="minorEastAsia" w:hAnsiTheme="minorEastAsia" w:cs="Lantinghei SC Extralight"/>
          <w:b/>
          <w:sz w:val="21"/>
          <w:szCs w:val="21"/>
          <w:lang w:val="en-US"/>
        </w:rPr>
        <w:t>Ⅴ</w:t>
      </w:r>
      <w:r w:rsidRPr="009949E4">
        <w:rPr>
          <w:rFonts w:asciiTheme="minorEastAsia" w:hAnsiTheme="minorEastAsia" w:cs="Times New Roman"/>
          <w:b/>
          <w:sz w:val="21"/>
          <w:szCs w:val="21"/>
          <w:lang w:val="en-US"/>
        </w:rPr>
        <w:t>（言語</w:t>
      </w:r>
      <w:r w:rsidRPr="009949E4">
        <w:rPr>
          <w:rFonts w:ascii="Times New Roman" w:hAnsi="Times New Roman" w:cs="Times New Roman"/>
          <w:b/>
          <w:sz w:val="21"/>
          <w:szCs w:val="21"/>
          <w:lang w:val="en-US"/>
        </w:rPr>
        <w:t>）</w:t>
      </w:r>
      <w:r w:rsidRPr="009949E4">
        <w:rPr>
          <w:rFonts w:ascii="Times New Roman" w:hAnsi="Times New Roman" w:cs="Times New Roman"/>
          <w:b/>
          <w:sz w:val="21"/>
          <w:szCs w:val="21"/>
          <w:lang w:val="en-US"/>
        </w:rPr>
        <w:t>/</w:t>
      </w:r>
      <w:r w:rsidRPr="009949E4">
        <w:rPr>
          <w:rFonts w:ascii="Times New Roman" w:hAnsi="Times New Roman" w:cs="Times New Roman"/>
          <w:b/>
          <w:sz w:val="21"/>
          <w:szCs w:val="21"/>
          <w:lang w:val="en-US"/>
        </w:rPr>
        <w:t xml:space="preserve">　</w:t>
      </w:r>
      <w:r w:rsidRPr="009949E4">
        <w:rPr>
          <w:rFonts w:ascii="Times New Roman" w:hAnsi="Times New Roman" w:cs="Times New Roman"/>
          <w:b/>
          <w:sz w:val="21"/>
          <w:szCs w:val="21"/>
          <w:lang w:val="en-US"/>
        </w:rPr>
        <w:t>1</w:t>
      </w:r>
      <w:r w:rsidRPr="009949E4">
        <w:rPr>
          <w:rFonts w:ascii="Times New Roman" w:hAnsi="Times New Roman" w:cs="Times New Roman"/>
          <w:b/>
          <w:sz w:val="21"/>
          <w:szCs w:val="21"/>
          <w:lang w:val="en-US"/>
        </w:rPr>
        <w:t>号館</w:t>
      </w:r>
      <w:r w:rsidR="00FA3A1F" w:rsidRPr="009949E4">
        <w:rPr>
          <w:rFonts w:ascii="Times New Roman" w:hAnsi="Times New Roman" w:cs="Times New Roman"/>
          <w:b/>
          <w:sz w:val="21"/>
          <w:szCs w:val="21"/>
          <w:lang w:val="en-US"/>
        </w:rPr>
        <w:t>158</w:t>
      </w:r>
    </w:p>
    <w:p w14:paraId="2FE625BE" w14:textId="0A268174" w:rsidR="004022ED" w:rsidRPr="009949E4" w:rsidRDefault="004022ED"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西田文信「</w:t>
      </w:r>
      <w:r w:rsidRPr="009949E4">
        <w:rPr>
          <w:rFonts w:ascii="Times New Roman" w:hAnsi="Times New Roman" w:cs="Times New Roman"/>
          <w:sz w:val="21"/>
          <w:szCs w:val="21"/>
        </w:rPr>
        <w:t>Lhokpu</w:t>
      </w:r>
      <w:r w:rsidRPr="009949E4">
        <w:rPr>
          <w:rFonts w:ascii="Times New Roman" w:hAnsi="Times New Roman" w:cs="Times New Roman"/>
          <w:sz w:val="21"/>
          <w:szCs w:val="21"/>
        </w:rPr>
        <w:t>語初期調査報告」</w:t>
      </w:r>
    </w:p>
    <w:p w14:paraId="0240F9BD" w14:textId="22AEAA66" w:rsidR="004022ED" w:rsidRPr="009949E4" w:rsidRDefault="004022ED"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山下里香「在日パキスタン人次世代をとりまく「言語」に関する語りと意識」</w:t>
      </w:r>
    </w:p>
    <w:p w14:paraId="21CBBF22" w14:textId="0A068D66" w:rsidR="004022ED" w:rsidRPr="009949E4" w:rsidRDefault="004022ED"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溝上富夫「日本軍がインドで撒いた伝単にみるヒンディー語の特徴」</w:t>
      </w:r>
    </w:p>
    <w:p w14:paraId="05D73E3A" w14:textId="77777777" w:rsidR="004022ED" w:rsidRPr="009949E4" w:rsidRDefault="004022ED" w:rsidP="00325CD4">
      <w:pPr>
        <w:ind w:left="743" w:hangingChars="354" w:hanging="743"/>
        <w:rPr>
          <w:rFonts w:ascii="Times New Roman" w:hAnsi="Times New Roman" w:cs="Times New Roman"/>
          <w:sz w:val="21"/>
          <w:szCs w:val="21"/>
        </w:rPr>
      </w:pPr>
    </w:p>
    <w:p w14:paraId="188462E8" w14:textId="76334823" w:rsidR="0063711C" w:rsidRPr="009949E4" w:rsidRDefault="0063711C" w:rsidP="0063711C">
      <w:pPr>
        <w:jc w:val="center"/>
        <w:rPr>
          <w:rFonts w:ascii="Times New Roman" w:hAnsi="Times New Roman" w:cs="Times New Roman"/>
          <w:b/>
          <w:sz w:val="21"/>
          <w:szCs w:val="21"/>
          <w:lang w:val="en-US"/>
        </w:rPr>
      </w:pPr>
      <w:r w:rsidRPr="009949E4">
        <w:rPr>
          <w:rFonts w:ascii="Times New Roman" w:hAnsi="Times New Roman" w:cs="Times New Roman"/>
          <w:b/>
          <w:sz w:val="21"/>
          <w:szCs w:val="21"/>
          <w:lang w:val="en-US"/>
        </w:rPr>
        <w:t>Panel in English</w:t>
      </w:r>
      <w:r w:rsidRPr="009949E4">
        <w:rPr>
          <w:rFonts w:asciiTheme="minorEastAsia" w:hAnsiTheme="minorEastAsia" w:cs="Times New Roman"/>
          <w:b/>
          <w:sz w:val="21"/>
          <w:szCs w:val="21"/>
          <w:lang w:val="en-US"/>
        </w:rPr>
        <w:t xml:space="preserve"> </w:t>
      </w:r>
      <w:r w:rsidR="00111E31" w:rsidRPr="009949E4">
        <w:rPr>
          <w:rFonts w:asciiTheme="minorEastAsia" w:hAnsiTheme="minorEastAsia" w:cs="Lantinghei SC Extralight"/>
          <w:b/>
          <w:sz w:val="21"/>
          <w:szCs w:val="21"/>
          <w:lang w:val="en-US"/>
        </w:rPr>
        <w:t>Ⅱ</w:t>
      </w:r>
      <w:r w:rsidR="009209DE" w:rsidRPr="009949E4">
        <w:rPr>
          <w:rFonts w:ascii="Times New Roman" w:hAnsi="Times New Roman" w:cs="Times New Roman"/>
          <w:b/>
          <w:sz w:val="21"/>
          <w:szCs w:val="21"/>
          <w:lang w:val="en-US"/>
        </w:rPr>
        <w:t xml:space="preserve">/ </w:t>
      </w:r>
      <w:r w:rsidR="008034CA" w:rsidRPr="009949E4">
        <w:rPr>
          <w:rFonts w:ascii="Times New Roman" w:hAnsi="Times New Roman" w:cs="Times New Roman"/>
          <w:b/>
          <w:sz w:val="21"/>
          <w:szCs w:val="21"/>
          <w:lang w:val="en-US"/>
        </w:rPr>
        <w:t xml:space="preserve">Bldg 1, </w:t>
      </w:r>
      <w:r w:rsidR="009209DE" w:rsidRPr="009949E4">
        <w:rPr>
          <w:rFonts w:ascii="Times New Roman" w:hAnsi="Times New Roman" w:cs="Times New Roman"/>
          <w:b/>
          <w:sz w:val="21"/>
          <w:szCs w:val="21"/>
          <w:lang w:val="en-US"/>
        </w:rPr>
        <w:t>Room 162</w:t>
      </w:r>
    </w:p>
    <w:p w14:paraId="2A0ECB21" w14:textId="77777777" w:rsidR="00FA3A1F" w:rsidRPr="009949E4" w:rsidRDefault="00FA3A1F" w:rsidP="0063711C">
      <w:pPr>
        <w:jc w:val="center"/>
        <w:rPr>
          <w:rFonts w:ascii="Times New Roman" w:hAnsi="Times New Roman" w:cs="Times New Roman"/>
          <w:b/>
          <w:sz w:val="21"/>
          <w:szCs w:val="21"/>
        </w:rPr>
      </w:pPr>
      <w:r w:rsidRPr="009949E4">
        <w:rPr>
          <w:rFonts w:ascii="Times New Roman" w:hAnsi="Times New Roman" w:cs="Times New Roman"/>
          <w:b/>
          <w:sz w:val="21"/>
          <w:szCs w:val="21"/>
        </w:rPr>
        <w:t>Diversity at home and abroad</w:t>
      </w:r>
    </w:p>
    <w:p w14:paraId="35C691A9" w14:textId="0AB059BA" w:rsidR="000F39DC" w:rsidRPr="009949E4" w:rsidRDefault="00FA3A1F" w:rsidP="008034CA">
      <w:pPr>
        <w:jc w:val="center"/>
        <w:rPr>
          <w:rFonts w:ascii="Times New Roman" w:hAnsi="Times New Roman" w:cs="Times New Roman"/>
          <w:b/>
          <w:sz w:val="21"/>
          <w:szCs w:val="21"/>
        </w:rPr>
      </w:pPr>
      <w:r w:rsidRPr="009949E4">
        <w:rPr>
          <w:rFonts w:ascii="Times New Roman" w:hAnsi="Times New Roman" w:cs="Times New Roman"/>
          <w:b/>
          <w:sz w:val="21"/>
          <w:szCs w:val="21"/>
        </w:rPr>
        <w:t>Changing migration trend and lifestyles of Nepalese migrants in Japan</w:t>
      </w:r>
    </w:p>
    <w:p w14:paraId="0356D480" w14:textId="385DBDDC" w:rsidR="007E0832" w:rsidRPr="009949E4" w:rsidRDefault="008034CA" w:rsidP="00FA3A1F">
      <w:pPr>
        <w:ind w:left="779"/>
        <w:rPr>
          <w:rFonts w:ascii="Times New Roman" w:hAnsi="Times New Roman" w:cs="Times New Roman"/>
          <w:sz w:val="21"/>
          <w:szCs w:val="21"/>
        </w:rPr>
      </w:pPr>
      <w:r w:rsidRPr="009949E4">
        <w:rPr>
          <w:rFonts w:ascii="Times New Roman" w:hAnsi="Times New Roman" w:cs="Times New Roman"/>
          <w:sz w:val="21"/>
          <w:szCs w:val="21"/>
        </w:rPr>
        <w:tab/>
      </w:r>
      <w:r w:rsidRPr="009949E4">
        <w:rPr>
          <w:rFonts w:ascii="Times New Roman" w:hAnsi="Times New Roman" w:cs="Times New Roman"/>
          <w:sz w:val="21"/>
          <w:szCs w:val="21"/>
        </w:rPr>
        <w:tab/>
      </w:r>
      <w:r w:rsidR="00FA3A1F" w:rsidRPr="009949E4">
        <w:rPr>
          <w:rFonts w:ascii="Times New Roman" w:hAnsi="Times New Roman" w:cs="Times New Roman"/>
          <w:sz w:val="21"/>
          <w:szCs w:val="21"/>
        </w:rPr>
        <w:t>Takemitsu MORITA</w:t>
      </w:r>
      <w:r w:rsidRPr="009949E4">
        <w:rPr>
          <w:rFonts w:ascii="Times New Roman" w:hAnsi="Times New Roman" w:cs="Times New Roman"/>
          <w:sz w:val="21"/>
          <w:szCs w:val="21"/>
        </w:rPr>
        <w:t xml:space="preserve">　　</w:t>
      </w:r>
      <w:r w:rsidR="00FA3A1F" w:rsidRPr="009949E4">
        <w:rPr>
          <w:rFonts w:ascii="Times New Roman" w:hAnsi="Times New Roman" w:cs="Times New Roman"/>
          <w:sz w:val="21"/>
          <w:szCs w:val="21"/>
        </w:rPr>
        <w:t>Masako TANAKA</w:t>
      </w:r>
      <w:r w:rsidRPr="009949E4">
        <w:rPr>
          <w:rFonts w:ascii="Times New Roman" w:hAnsi="Times New Roman" w:cs="Times New Roman"/>
          <w:sz w:val="21"/>
          <w:szCs w:val="21"/>
        </w:rPr>
        <w:t xml:space="preserve">　　</w:t>
      </w:r>
      <w:r w:rsidR="00FA3A1F" w:rsidRPr="009949E4">
        <w:rPr>
          <w:rFonts w:ascii="Times New Roman" w:hAnsi="Times New Roman" w:cs="Times New Roman"/>
          <w:sz w:val="21"/>
          <w:szCs w:val="21"/>
        </w:rPr>
        <w:t>Dipesh KHAREL</w:t>
      </w:r>
    </w:p>
    <w:p w14:paraId="192D9EDB" w14:textId="77777777" w:rsidR="007E0832" w:rsidRPr="009949E4" w:rsidRDefault="007E0832" w:rsidP="00325CD4">
      <w:pPr>
        <w:ind w:left="743" w:hangingChars="354" w:hanging="743"/>
        <w:rPr>
          <w:rFonts w:ascii="Times New Roman" w:hAnsi="Times New Roman" w:cs="Times New Roman"/>
          <w:sz w:val="21"/>
          <w:szCs w:val="21"/>
        </w:rPr>
      </w:pPr>
    </w:p>
    <w:p w14:paraId="205132ED" w14:textId="3818DCA7" w:rsidR="002D2D80" w:rsidRPr="009949E4" w:rsidRDefault="00B717AD" w:rsidP="008034CA">
      <w:pPr>
        <w:tabs>
          <w:tab w:val="center" w:pos="4606"/>
        </w:tabs>
        <w:jc w:val="left"/>
        <w:rPr>
          <w:rFonts w:ascii="Times New Roman" w:hAnsi="Times New Roman" w:cs="Times New Roman"/>
          <w:b/>
          <w:sz w:val="21"/>
          <w:szCs w:val="21"/>
          <w:lang w:val="en-US"/>
        </w:rPr>
      </w:pPr>
      <w:r w:rsidRPr="009949E4">
        <w:rPr>
          <w:rFonts w:ascii="Times New Roman" w:hAnsi="Times New Roman" w:cs="Times New Roman"/>
          <w:b/>
          <w:sz w:val="21"/>
          <w:szCs w:val="21"/>
        </w:rPr>
        <w:tab/>
      </w:r>
      <w:r w:rsidR="002D2D80" w:rsidRPr="009949E4">
        <w:rPr>
          <w:rFonts w:ascii="Times New Roman" w:hAnsi="Times New Roman" w:cs="Times New Roman"/>
          <w:b/>
          <w:sz w:val="21"/>
          <w:szCs w:val="21"/>
        </w:rPr>
        <w:t>Session for Individual Papers in English</w:t>
      </w:r>
      <w:r w:rsidR="00111E31" w:rsidRPr="009949E4">
        <w:rPr>
          <w:rFonts w:asciiTheme="minorEastAsia" w:hAnsiTheme="minorEastAsia" w:cs="Times New Roman"/>
          <w:b/>
          <w:sz w:val="21"/>
          <w:szCs w:val="21"/>
          <w:lang w:val="en-US"/>
        </w:rPr>
        <w:t xml:space="preserve"> </w:t>
      </w:r>
      <w:r w:rsidR="00111E31" w:rsidRPr="009949E4">
        <w:rPr>
          <w:rFonts w:asciiTheme="minorEastAsia" w:hAnsiTheme="minorEastAsia" w:cs="Lantinghei SC Extralight"/>
          <w:b/>
          <w:sz w:val="21"/>
          <w:szCs w:val="21"/>
          <w:lang w:val="en-US"/>
        </w:rPr>
        <w:t>Ⅲ</w:t>
      </w:r>
      <w:r w:rsidR="000C3162" w:rsidRPr="009949E4">
        <w:rPr>
          <w:rFonts w:ascii="Times New Roman" w:hAnsi="Times New Roman" w:cs="Times New Roman"/>
          <w:b/>
          <w:sz w:val="21"/>
          <w:szCs w:val="21"/>
          <w:lang w:val="en-US"/>
        </w:rPr>
        <w:t xml:space="preserve"> (History 2) </w:t>
      </w:r>
      <w:r w:rsidR="002D2D80" w:rsidRPr="009949E4">
        <w:rPr>
          <w:rFonts w:ascii="Times New Roman" w:hAnsi="Times New Roman" w:cs="Times New Roman"/>
          <w:b/>
          <w:sz w:val="21"/>
          <w:szCs w:val="21"/>
          <w:lang w:val="en-US"/>
        </w:rPr>
        <w:t xml:space="preserve">/ </w:t>
      </w:r>
      <w:r w:rsidR="008034CA" w:rsidRPr="009949E4">
        <w:rPr>
          <w:rFonts w:ascii="Times New Roman" w:hAnsi="Times New Roman" w:cs="Times New Roman"/>
          <w:b/>
          <w:sz w:val="21"/>
          <w:szCs w:val="21"/>
          <w:lang w:val="en-US"/>
        </w:rPr>
        <w:t xml:space="preserve">Bldg 1, </w:t>
      </w:r>
      <w:r w:rsidR="002D2D80" w:rsidRPr="009949E4">
        <w:rPr>
          <w:rFonts w:ascii="Times New Roman" w:hAnsi="Times New Roman" w:cs="Times New Roman"/>
          <w:b/>
          <w:sz w:val="21"/>
          <w:szCs w:val="21"/>
          <w:lang w:val="en-US"/>
        </w:rPr>
        <w:t>Room 164</w:t>
      </w:r>
    </w:p>
    <w:p w14:paraId="0FFD9342" w14:textId="7ED8F5D6" w:rsidR="007E0832" w:rsidRPr="009949E4" w:rsidRDefault="00411463"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Deepita Chakravarty and Ishita Chakravarty “Maid and Mistress: Changing Relationships in post- Partition West Bengal, India”</w:t>
      </w:r>
    </w:p>
    <w:p w14:paraId="645C1797" w14:textId="2CE4070A" w:rsidR="00411463" w:rsidRPr="009949E4" w:rsidRDefault="00630F61"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Surajit Chakravarty “Between temporalities: Informalized governance of Urban Villages in Delhi”</w:t>
      </w:r>
    </w:p>
    <w:p w14:paraId="2DBA9BFA" w14:textId="49A1D803" w:rsidR="00411463" w:rsidRPr="009949E4" w:rsidRDefault="00910936"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Yaqoob Khan Bangash “‘Making Citizens’: Pakistan and the Citizenship Act, 1955”</w:t>
      </w:r>
    </w:p>
    <w:p w14:paraId="0E06F3D1" w14:textId="77777777" w:rsidR="007E0832" w:rsidRPr="009949E4" w:rsidRDefault="007E0832" w:rsidP="00325CD4">
      <w:pPr>
        <w:ind w:left="743" w:hangingChars="354" w:hanging="743"/>
        <w:rPr>
          <w:rFonts w:ascii="Times New Roman" w:hAnsi="Times New Roman" w:cs="Times New Roman"/>
          <w:sz w:val="21"/>
          <w:szCs w:val="21"/>
        </w:rPr>
      </w:pPr>
    </w:p>
    <w:p w14:paraId="5BD03C04" w14:textId="77777777" w:rsidR="00910936" w:rsidRPr="009949E4" w:rsidRDefault="00910936" w:rsidP="00185093">
      <w:pPr>
        <w:ind w:left="804" w:hangingChars="354" w:hanging="804"/>
        <w:jc w:val="center"/>
        <w:rPr>
          <w:rFonts w:ascii="Times New Roman" w:hAnsi="Times New Roman" w:cs="Times New Roman"/>
          <w:b/>
          <w:sz w:val="21"/>
          <w:szCs w:val="21"/>
        </w:rPr>
      </w:pPr>
      <w:r w:rsidRPr="009949E4">
        <w:rPr>
          <w:rFonts w:asciiTheme="minorEastAsia" w:hAnsiTheme="minorEastAsia" w:cs="Times New Roman"/>
          <w:b/>
          <w:sz w:val="21"/>
          <w:szCs w:val="21"/>
        </w:rPr>
        <w:t>日本語テーマ別セッション</w:t>
      </w:r>
      <w:r w:rsidRPr="009949E4">
        <w:rPr>
          <w:rFonts w:asciiTheme="minorEastAsia" w:hAnsiTheme="minorEastAsia" w:cs="Lantinghei SC Extralight"/>
          <w:b/>
          <w:sz w:val="21"/>
          <w:szCs w:val="21"/>
        </w:rPr>
        <w:t>Ⅱ</w:t>
      </w:r>
      <w:r w:rsidRPr="009949E4">
        <w:rPr>
          <w:rFonts w:asciiTheme="minorEastAsia" w:hAnsiTheme="minorEastAsia" w:cs="Times New Roman"/>
          <w:b/>
          <w:sz w:val="21"/>
          <w:szCs w:val="21"/>
        </w:rPr>
        <w:t>/</w:t>
      </w:r>
      <w:r w:rsidRPr="009949E4">
        <w:rPr>
          <w:rFonts w:ascii="Times New Roman" w:hAnsi="Times New Roman" w:cs="Times New Roman"/>
          <w:b/>
          <w:sz w:val="21"/>
          <w:szCs w:val="21"/>
        </w:rPr>
        <w:t xml:space="preserve">　</w:t>
      </w:r>
      <w:r w:rsidRPr="009949E4">
        <w:rPr>
          <w:rFonts w:ascii="Times New Roman" w:hAnsi="Times New Roman" w:cs="Times New Roman"/>
          <w:b/>
          <w:sz w:val="21"/>
          <w:szCs w:val="21"/>
        </w:rPr>
        <w:t>1</w:t>
      </w:r>
      <w:r w:rsidRPr="009949E4">
        <w:rPr>
          <w:rFonts w:ascii="Times New Roman" w:hAnsi="Times New Roman" w:cs="Times New Roman"/>
          <w:b/>
          <w:sz w:val="21"/>
          <w:szCs w:val="21"/>
        </w:rPr>
        <w:t>号館</w:t>
      </w:r>
      <w:r w:rsidRPr="009949E4">
        <w:rPr>
          <w:rFonts w:ascii="Times New Roman" w:hAnsi="Times New Roman" w:cs="Times New Roman"/>
          <w:b/>
          <w:sz w:val="21"/>
          <w:szCs w:val="21"/>
        </w:rPr>
        <w:t>166</w:t>
      </w:r>
    </w:p>
    <w:p w14:paraId="7C476A08" w14:textId="2CD5BCEC" w:rsidR="009209DE" w:rsidRPr="009949E4" w:rsidRDefault="00910936" w:rsidP="00185093">
      <w:pPr>
        <w:ind w:left="804" w:hangingChars="354" w:hanging="804"/>
        <w:jc w:val="center"/>
        <w:rPr>
          <w:rFonts w:ascii="Times New Roman" w:hAnsi="Times New Roman" w:cs="Times New Roman"/>
          <w:b/>
          <w:sz w:val="21"/>
          <w:szCs w:val="21"/>
        </w:rPr>
      </w:pPr>
      <w:r w:rsidRPr="009949E4">
        <w:rPr>
          <w:rFonts w:ascii="Times New Roman" w:hAnsi="Times New Roman" w:cs="Times New Roman"/>
          <w:b/>
          <w:sz w:val="21"/>
          <w:szCs w:val="21"/>
        </w:rPr>
        <w:t>ケーララ州におけるブラーマン社会の現在</w:t>
      </w:r>
    </w:p>
    <w:p w14:paraId="62D5968F" w14:textId="77777777" w:rsidR="008B53F6" w:rsidRPr="009949E4" w:rsidRDefault="00910936"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ab/>
      </w:r>
      <w:r w:rsidR="008034CA" w:rsidRPr="009949E4">
        <w:rPr>
          <w:rFonts w:ascii="Times New Roman" w:hAnsi="Times New Roman" w:cs="Times New Roman"/>
          <w:sz w:val="21"/>
          <w:szCs w:val="21"/>
        </w:rPr>
        <w:tab/>
      </w:r>
      <w:r w:rsidR="008034CA" w:rsidRPr="009949E4">
        <w:rPr>
          <w:rFonts w:ascii="Times New Roman" w:hAnsi="Times New Roman" w:cs="Times New Roman"/>
          <w:sz w:val="21"/>
          <w:szCs w:val="21"/>
        </w:rPr>
        <w:tab/>
      </w:r>
      <w:r w:rsidRPr="009949E4">
        <w:rPr>
          <w:rFonts w:ascii="Times New Roman" w:hAnsi="Times New Roman" w:cs="Times New Roman"/>
          <w:sz w:val="21"/>
          <w:szCs w:val="21"/>
        </w:rPr>
        <w:t>藤井正人</w:t>
      </w:r>
      <w:r w:rsidR="008034CA" w:rsidRPr="009949E4">
        <w:rPr>
          <w:rFonts w:ascii="Times New Roman" w:hAnsi="Times New Roman" w:cs="Times New Roman"/>
          <w:sz w:val="21"/>
          <w:szCs w:val="21"/>
        </w:rPr>
        <w:t xml:space="preserve"> </w:t>
      </w:r>
      <w:r w:rsidR="008034CA" w:rsidRPr="009949E4">
        <w:rPr>
          <w:rFonts w:ascii="Times New Roman" w:hAnsi="Times New Roman" w:cs="Times New Roman"/>
          <w:sz w:val="21"/>
          <w:szCs w:val="21"/>
        </w:rPr>
        <w:t xml:space="preserve">　　</w:t>
      </w:r>
      <w:r w:rsidRPr="009949E4">
        <w:rPr>
          <w:rFonts w:ascii="Times New Roman" w:hAnsi="Times New Roman" w:cs="Times New Roman"/>
          <w:sz w:val="21"/>
          <w:szCs w:val="21"/>
        </w:rPr>
        <w:t>手嶋英貴</w:t>
      </w:r>
      <w:r w:rsidR="008034CA" w:rsidRPr="009949E4">
        <w:rPr>
          <w:rFonts w:ascii="Times New Roman" w:hAnsi="Times New Roman" w:cs="Times New Roman"/>
          <w:sz w:val="21"/>
          <w:szCs w:val="21"/>
        </w:rPr>
        <w:t xml:space="preserve">　　</w:t>
      </w:r>
      <w:r w:rsidRPr="009949E4">
        <w:rPr>
          <w:rFonts w:ascii="Times New Roman" w:hAnsi="Times New Roman" w:cs="Times New Roman"/>
          <w:sz w:val="21"/>
          <w:szCs w:val="21"/>
        </w:rPr>
        <w:t>梶原三恵子</w:t>
      </w:r>
    </w:p>
    <w:p w14:paraId="3F2471BC" w14:textId="63DFB46F" w:rsidR="009209DE" w:rsidRPr="009949E4" w:rsidRDefault="006C4E02" w:rsidP="008B53F6">
      <w:pPr>
        <w:ind w:left="1703" w:firstLine="217"/>
        <w:rPr>
          <w:rFonts w:ascii="Times New Roman" w:hAnsi="Times New Roman" w:cs="Times New Roman"/>
          <w:sz w:val="21"/>
          <w:szCs w:val="21"/>
        </w:rPr>
      </w:pPr>
      <w:r w:rsidRPr="009949E4">
        <w:rPr>
          <w:rFonts w:ascii="Times New Roman" w:hAnsi="Times New Roman" w:cs="Times New Roman" w:hint="eastAsia"/>
          <w:sz w:val="21"/>
          <w:szCs w:val="21"/>
        </w:rPr>
        <w:t xml:space="preserve">　</w:t>
      </w:r>
      <w:r w:rsidR="006242D5" w:rsidRPr="009949E4">
        <w:rPr>
          <w:rFonts w:ascii="Times New Roman" w:hAnsi="Times New Roman" w:cs="Times New Roman"/>
          <w:sz w:val="21"/>
          <w:szCs w:val="21"/>
        </w:rPr>
        <w:t xml:space="preserve"> </w:t>
      </w:r>
      <w:r w:rsidR="00910936" w:rsidRPr="009949E4">
        <w:rPr>
          <w:rFonts w:ascii="Times New Roman" w:hAnsi="Times New Roman" w:cs="Times New Roman"/>
          <w:sz w:val="21"/>
          <w:szCs w:val="21"/>
        </w:rPr>
        <w:t>（コメンテーター</w:t>
      </w:r>
      <w:r w:rsidR="008B53F6" w:rsidRPr="009949E4">
        <w:rPr>
          <w:rFonts w:ascii="Times New Roman" w:hAnsi="Times New Roman" w:cs="Times New Roman" w:hint="eastAsia"/>
          <w:sz w:val="21"/>
          <w:szCs w:val="21"/>
          <w:lang w:val="en-US"/>
        </w:rPr>
        <w:t>：</w:t>
      </w:r>
      <w:r w:rsidR="00910936" w:rsidRPr="009949E4">
        <w:rPr>
          <w:rFonts w:ascii="Times New Roman" w:hAnsi="Times New Roman" w:cs="Times New Roman"/>
          <w:sz w:val="21"/>
          <w:szCs w:val="21"/>
          <w:lang w:val="en-US"/>
        </w:rPr>
        <w:t>井狩彌介）</w:t>
      </w:r>
    </w:p>
    <w:p w14:paraId="74AB3D7A" w14:textId="77777777" w:rsidR="007E0832" w:rsidRPr="009949E4" w:rsidRDefault="007E0832" w:rsidP="00325CD4">
      <w:pPr>
        <w:ind w:left="743" w:hangingChars="354" w:hanging="743"/>
        <w:rPr>
          <w:rFonts w:ascii="Times New Roman" w:hAnsi="Times New Roman" w:cs="Times New Roman"/>
          <w:sz w:val="21"/>
          <w:szCs w:val="21"/>
        </w:rPr>
      </w:pPr>
    </w:p>
    <w:p w14:paraId="7301E261" w14:textId="17C42FF1" w:rsidR="00910936" w:rsidRPr="009949E4" w:rsidRDefault="00910936" w:rsidP="00910936">
      <w:pPr>
        <w:ind w:firstLine="960"/>
        <w:rPr>
          <w:rFonts w:ascii="Times New Roman" w:hAnsi="Times New Roman" w:cs="Times New Roman"/>
          <w:sz w:val="21"/>
          <w:szCs w:val="21"/>
          <w:lang w:val="en-US"/>
        </w:rPr>
      </w:pPr>
      <w:r w:rsidRPr="009949E4">
        <w:rPr>
          <w:rFonts w:ascii="Times New Roman" w:hAnsi="Times New Roman" w:cs="Times New Roman"/>
          <w:sz w:val="21"/>
          <w:szCs w:val="21"/>
          <w:bdr w:val="single" w:sz="4" w:space="0" w:color="auto"/>
          <w:lang w:val="en-US"/>
        </w:rPr>
        <w:t>10:10-10:25</w:t>
      </w:r>
      <w:r w:rsidRPr="009949E4">
        <w:rPr>
          <w:rFonts w:ascii="Times New Roman" w:hAnsi="Times New Roman" w:cs="Times New Roman"/>
          <w:sz w:val="21"/>
          <w:szCs w:val="21"/>
          <w:bdr w:val="single" w:sz="4" w:space="0" w:color="auto"/>
          <w:lang w:val="en-US"/>
        </w:rPr>
        <w:t xml:space="preserve">　休憩</w:t>
      </w:r>
      <w:r w:rsidRPr="009949E4">
        <w:rPr>
          <w:rFonts w:ascii="Times New Roman" w:hAnsi="Times New Roman" w:cs="Times New Roman"/>
          <w:sz w:val="21"/>
          <w:szCs w:val="21"/>
          <w:bdr w:val="single" w:sz="4" w:space="0" w:color="auto"/>
          <w:lang w:val="en-US"/>
        </w:rPr>
        <w:t>/ Tea Break</w:t>
      </w:r>
    </w:p>
    <w:p w14:paraId="68625712" w14:textId="77777777" w:rsidR="007E0832" w:rsidRPr="009949E4" w:rsidRDefault="007E0832" w:rsidP="00325CD4">
      <w:pPr>
        <w:ind w:left="743" w:hangingChars="354" w:hanging="743"/>
        <w:rPr>
          <w:rFonts w:ascii="Times New Roman" w:hAnsi="Times New Roman" w:cs="Times New Roman"/>
          <w:sz w:val="21"/>
          <w:szCs w:val="21"/>
        </w:rPr>
      </w:pPr>
    </w:p>
    <w:p w14:paraId="4C634884" w14:textId="5D2D8A2B" w:rsidR="00910936" w:rsidRPr="009949E4" w:rsidRDefault="00910936" w:rsidP="00910936">
      <w:pPr>
        <w:ind w:firstLine="960"/>
        <w:rPr>
          <w:rFonts w:ascii="Times New Roman" w:hAnsi="Times New Roman" w:cs="Times New Roman"/>
          <w:sz w:val="21"/>
          <w:szCs w:val="21"/>
          <w:bdr w:val="single" w:sz="4" w:space="0" w:color="auto"/>
          <w:lang w:val="en-US"/>
        </w:rPr>
      </w:pPr>
      <w:r w:rsidRPr="009949E4">
        <w:rPr>
          <w:rFonts w:ascii="Times New Roman" w:hAnsi="Times New Roman" w:cs="Times New Roman"/>
          <w:sz w:val="21"/>
          <w:szCs w:val="21"/>
          <w:bdr w:val="single" w:sz="4" w:space="0" w:color="auto"/>
          <w:lang w:val="en-US"/>
        </w:rPr>
        <w:t xml:space="preserve">10:25-12:00 </w:t>
      </w:r>
      <w:r w:rsidRPr="009949E4">
        <w:rPr>
          <w:rFonts w:ascii="Times New Roman" w:hAnsi="Times New Roman" w:cs="Times New Roman"/>
          <w:sz w:val="21"/>
          <w:szCs w:val="21"/>
          <w:bdr w:val="single" w:sz="4" w:space="0" w:color="auto"/>
          <w:lang w:val="en-US"/>
        </w:rPr>
        <w:t xml:space="preserve">　自由論題・テーマ別セッション</w:t>
      </w:r>
      <w:r w:rsidRPr="009949E4">
        <w:rPr>
          <w:rFonts w:ascii="Times New Roman" w:hAnsi="Times New Roman" w:cs="Times New Roman"/>
          <w:sz w:val="21"/>
          <w:szCs w:val="21"/>
          <w:bdr w:val="single" w:sz="4" w:space="0" w:color="auto"/>
          <w:lang w:val="en-US"/>
        </w:rPr>
        <w:t xml:space="preserve"> Sessions and Panels</w:t>
      </w:r>
    </w:p>
    <w:p w14:paraId="3AD7596C" w14:textId="77777777" w:rsidR="007E0832" w:rsidRPr="009949E4" w:rsidRDefault="007E0832" w:rsidP="00325CD4">
      <w:pPr>
        <w:ind w:left="743" w:hangingChars="354" w:hanging="743"/>
        <w:rPr>
          <w:rFonts w:ascii="Times New Roman" w:hAnsi="Times New Roman" w:cs="Times New Roman"/>
          <w:sz w:val="21"/>
          <w:szCs w:val="21"/>
        </w:rPr>
      </w:pPr>
    </w:p>
    <w:p w14:paraId="53CB5BE1" w14:textId="647E9868" w:rsidR="00554632" w:rsidRPr="009949E4" w:rsidRDefault="00554632" w:rsidP="00185093">
      <w:pPr>
        <w:ind w:left="804" w:hangingChars="354" w:hanging="804"/>
        <w:jc w:val="center"/>
        <w:rPr>
          <w:rFonts w:ascii="Times New Roman" w:hAnsi="Times New Roman" w:cs="Times New Roman"/>
          <w:b/>
          <w:sz w:val="21"/>
          <w:szCs w:val="21"/>
        </w:rPr>
      </w:pPr>
      <w:r w:rsidRPr="009949E4">
        <w:rPr>
          <w:rFonts w:ascii="Times New Roman" w:hAnsi="Times New Roman" w:cs="Times New Roman"/>
          <w:b/>
          <w:sz w:val="21"/>
          <w:szCs w:val="21"/>
        </w:rPr>
        <w:t>日本語テーマ別セッション</w:t>
      </w:r>
      <w:r w:rsidRPr="009949E4">
        <w:rPr>
          <w:rFonts w:asciiTheme="minorEastAsia" w:hAnsiTheme="minorEastAsia" w:cs="Lantinghei SC Extralight"/>
          <w:b/>
          <w:sz w:val="21"/>
          <w:szCs w:val="21"/>
        </w:rPr>
        <w:t>Ⅲ</w:t>
      </w:r>
      <w:r w:rsidRPr="009949E4">
        <w:rPr>
          <w:rFonts w:ascii="Times New Roman" w:hAnsi="Times New Roman" w:cs="Times New Roman"/>
          <w:b/>
          <w:sz w:val="21"/>
          <w:szCs w:val="21"/>
        </w:rPr>
        <w:t>/</w:t>
      </w:r>
      <w:r w:rsidRPr="009949E4">
        <w:rPr>
          <w:rFonts w:ascii="Times New Roman" w:hAnsi="Times New Roman" w:cs="Times New Roman"/>
          <w:b/>
          <w:sz w:val="21"/>
          <w:szCs w:val="21"/>
        </w:rPr>
        <w:t xml:space="preserve">　</w:t>
      </w:r>
      <w:r w:rsidRPr="009949E4">
        <w:rPr>
          <w:rFonts w:ascii="Times New Roman" w:hAnsi="Times New Roman" w:cs="Times New Roman"/>
          <w:b/>
          <w:sz w:val="21"/>
          <w:szCs w:val="21"/>
        </w:rPr>
        <w:t>1</w:t>
      </w:r>
      <w:r w:rsidRPr="009949E4">
        <w:rPr>
          <w:rFonts w:ascii="Times New Roman" w:hAnsi="Times New Roman" w:cs="Times New Roman"/>
          <w:b/>
          <w:sz w:val="21"/>
          <w:szCs w:val="21"/>
        </w:rPr>
        <w:t>号館</w:t>
      </w:r>
      <w:r w:rsidRPr="009949E4">
        <w:rPr>
          <w:rFonts w:ascii="Times New Roman" w:hAnsi="Times New Roman" w:cs="Times New Roman"/>
          <w:b/>
          <w:sz w:val="21"/>
          <w:szCs w:val="21"/>
        </w:rPr>
        <w:t>158</w:t>
      </w:r>
    </w:p>
    <w:p w14:paraId="5AEF8E3F" w14:textId="6768997A" w:rsidR="007E0832" w:rsidRPr="009949E4" w:rsidRDefault="00554632" w:rsidP="00185093">
      <w:pPr>
        <w:ind w:left="804" w:hangingChars="354" w:hanging="804"/>
        <w:jc w:val="center"/>
        <w:rPr>
          <w:rFonts w:ascii="Times New Roman" w:hAnsi="Times New Roman" w:cs="Times New Roman"/>
          <w:b/>
          <w:sz w:val="21"/>
          <w:szCs w:val="21"/>
        </w:rPr>
      </w:pPr>
      <w:r w:rsidRPr="009949E4">
        <w:rPr>
          <w:rFonts w:ascii="Times New Roman" w:hAnsi="Times New Roman" w:cs="Times New Roman"/>
          <w:b/>
          <w:sz w:val="21"/>
          <w:szCs w:val="21"/>
        </w:rPr>
        <w:t>日本と南アジアにおける言語研究・教育</w:t>
      </w:r>
    </w:p>
    <w:p w14:paraId="2420D5FC" w14:textId="7249F919" w:rsidR="00554632" w:rsidRPr="009949E4" w:rsidRDefault="00554632"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ab/>
      </w:r>
      <w:r w:rsidR="008034CA" w:rsidRPr="009949E4">
        <w:rPr>
          <w:rFonts w:ascii="Times New Roman" w:hAnsi="Times New Roman" w:cs="Times New Roman"/>
          <w:sz w:val="21"/>
          <w:szCs w:val="21"/>
        </w:rPr>
        <w:tab/>
      </w:r>
      <w:r w:rsidR="008034CA" w:rsidRPr="009949E4">
        <w:rPr>
          <w:rFonts w:ascii="Times New Roman" w:hAnsi="Times New Roman" w:cs="Times New Roman"/>
          <w:sz w:val="21"/>
          <w:szCs w:val="21"/>
        </w:rPr>
        <w:tab/>
      </w:r>
      <w:r w:rsidRPr="009949E4">
        <w:rPr>
          <w:rFonts w:ascii="Times New Roman" w:hAnsi="Times New Roman" w:cs="Times New Roman"/>
          <w:sz w:val="21"/>
          <w:szCs w:val="21"/>
        </w:rPr>
        <w:t>今村泰也</w:t>
      </w:r>
      <w:r w:rsidR="008034CA" w:rsidRPr="009949E4">
        <w:rPr>
          <w:rFonts w:ascii="Times New Roman" w:hAnsi="Times New Roman" w:cs="Times New Roman"/>
          <w:sz w:val="21"/>
          <w:szCs w:val="21"/>
        </w:rPr>
        <w:t xml:space="preserve">　　</w:t>
      </w:r>
      <w:r w:rsidRPr="009949E4">
        <w:rPr>
          <w:rFonts w:ascii="Times New Roman" w:hAnsi="Times New Roman" w:cs="Times New Roman"/>
          <w:sz w:val="21"/>
          <w:szCs w:val="21"/>
        </w:rPr>
        <w:t>萬宮健策</w:t>
      </w:r>
      <w:r w:rsidR="008034CA" w:rsidRPr="009949E4">
        <w:rPr>
          <w:rFonts w:ascii="Times New Roman" w:hAnsi="Times New Roman" w:cs="Times New Roman"/>
          <w:sz w:val="21"/>
          <w:szCs w:val="21"/>
        </w:rPr>
        <w:t xml:space="preserve">　　</w:t>
      </w:r>
      <w:r w:rsidRPr="009949E4">
        <w:rPr>
          <w:rFonts w:ascii="Times New Roman" w:hAnsi="Times New Roman" w:cs="Times New Roman"/>
          <w:sz w:val="21"/>
          <w:szCs w:val="21"/>
        </w:rPr>
        <w:t>吉岡乾</w:t>
      </w:r>
      <w:r w:rsidR="008034CA" w:rsidRPr="009949E4">
        <w:rPr>
          <w:rFonts w:ascii="Times New Roman" w:hAnsi="Times New Roman" w:cs="Times New Roman"/>
          <w:sz w:val="21"/>
          <w:szCs w:val="21"/>
        </w:rPr>
        <w:t xml:space="preserve">　　</w:t>
      </w:r>
      <w:r w:rsidRPr="009949E4">
        <w:rPr>
          <w:rFonts w:ascii="Times New Roman" w:hAnsi="Times New Roman" w:cs="Times New Roman"/>
          <w:sz w:val="21"/>
          <w:szCs w:val="21"/>
        </w:rPr>
        <w:t>プラシャント・パルデシ</w:t>
      </w:r>
    </w:p>
    <w:p w14:paraId="2F534F53" w14:textId="77777777" w:rsidR="00554632" w:rsidRPr="009949E4" w:rsidRDefault="00554632" w:rsidP="00325CD4">
      <w:pPr>
        <w:ind w:left="743" w:hangingChars="354" w:hanging="743"/>
        <w:rPr>
          <w:rFonts w:ascii="Times New Roman" w:hAnsi="Times New Roman" w:cs="Times New Roman"/>
          <w:sz w:val="21"/>
          <w:szCs w:val="21"/>
        </w:rPr>
      </w:pPr>
    </w:p>
    <w:p w14:paraId="2A16E4A4" w14:textId="0A571E61" w:rsidR="00554632" w:rsidRPr="009949E4" w:rsidRDefault="00111E31" w:rsidP="008034CA">
      <w:pPr>
        <w:jc w:val="center"/>
        <w:rPr>
          <w:rFonts w:ascii="Times New Roman" w:hAnsi="Times New Roman" w:cs="Times New Roman"/>
          <w:b/>
          <w:sz w:val="21"/>
          <w:szCs w:val="21"/>
          <w:lang w:val="en-US"/>
        </w:rPr>
      </w:pPr>
      <w:r w:rsidRPr="009949E4">
        <w:rPr>
          <w:rFonts w:ascii="Times New Roman" w:hAnsi="Times New Roman" w:cs="Times New Roman"/>
          <w:b/>
          <w:sz w:val="21"/>
          <w:szCs w:val="21"/>
        </w:rPr>
        <w:t>Session for Individual Papers in English</w:t>
      </w:r>
      <w:r w:rsidRPr="009949E4">
        <w:rPr>
          <w:rFonts w:asciiTheme="minorEastAsia" w:hAnsiTheme="minorEastAsia" w:cs="Times New Roman"/>
          <w:b/>
          <w:sz w:val="21"/>
          <w:szCs w:val="21"/>
          <w:lang w:val="en-US"/>
        </w:rPr>
        <w:t xml:space="preserve"> </w:t>
      </w:r>
      <w:r w:rsidRPr="009949E4">
        <w:rPr>
          <w:rFonts w:asciiTheme="minorEastAsia" w:hAnsiTheme="minorEastAsia" w:cs="Lantinghei SC Extralight"/>
          <w:b/>
          <w:sz w:val="21"/>
          <w:szCs w:val="21"/>
          <w:lang w:val="en-US"/>
        </w:rPr>
        <w:t>Ⅳ</w:t>
      </w:r>
      <w:r w:rsidRPr="009949E4">
        <w:rPr>
          <w:rFonts w:ascii="Times New Roman" w:hAnsi="Times New Roman" w:cs="Times New Roman"/>
          <w:b/>
          <w:sz w:val="21"/>
          <w:szCs w:val="21"/>
          <w:lang w:val="en-US"/>
        </w:rPr>
        <w:t xml:space="preserve"> (Economy and Society) / </w:t>
      </w:r>
      <w:r w:rsidR="008034CA" w:rsidRPr="009949E4">
        <w:rPr>
          <w:rFonts w:ascii="Times New Roman" w:hAnsi="Times New Roman" w:cs="Times New Roman"/>
          <w:b/>
          <w:sz w:val="21"/>
          <w:szCs w:val="21"/>
          <w:lang w:val="en-US"/>
        </w:rPr>
        <w:t xml:space="preserve">Bldg 1, </w:t>
      </w:r>
      <w:r w:rsidRPr="009949E4">
        <w:rPr>
          <w:rFonts w:ascii="Times New Roman" w:hAnsi="Times New Roman" w:cs="Times New Roman"/>
          <w:b/>
          <w:sz w:val="21"/>
          <w:szCs w:val="21"/>
          <w:lang w:val="en-US"/>
        </w:rPr>
        <w:t>Room 162</w:t>
      </w:r>
    </w:p>
    <w:p w14:paraId="0239615A" w14:textId="57AB28B9" w:rsidR="00036CFC" w:rsidRPr="009949E4" w:rsidRDefault="00036CFC"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Kurosaki, Takashi “Entrepreneurship in Micro and Small Scale Industries: A Case of North East District of Delhi, India”</w:t>
      </w:r>
    </w:p>
    <w:p w14:paraId="5C4637E4" w14:textId="43094446" w:rsidR="00036CFC" w:rsidRPr="009949E4" w:rsidRDefault="00943188"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Anil Kumar “Entrepreneurial Motivation in Small Scale Sector: A Factor Analytical Study”</w:t>
      </w:r>
    </w:p>
    <w:p w14:paraId="558D19CE" w14:textId="784B6F33" w:rsidR="00943188" w:rsidRPr="009949E4" w:rsidRDefault="00943188"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Arvind Yadav  &amp; Milap Punia “Marginalizing Margins, Shrinking Socio-Economic Spaces of Subalterns: Exploring Marginalization in Peri -Urban Delhi”</w:t>
      </w:r>
    </w:p>
    <w:p w14:paraId="3041E642" w14:textId="30430C5E" w:rsidR="003826C8" w:rsidRPr="009949E4" w:rsidRDefault="00953BAA" w:rsidP="00953BAA">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Kumar Gaurav and Nalin Bharti “India-Japan CEPA: What RCA Reveals for Services Trade?”</w:t>
      </w:r>
    </w:p>
    <w:p w14:paraId="02CB1916" w14:textId="77777777" w:rsidR="008034CA" w:rsidRPr="009949E4" w:rsidRDefault="008034CA" w:rsidP="00325CD4">
      <w:pPr>
        <w:ind w:left="743" w:hangingChars="354" w:hanging="743"/>
        <w:rPr>
          <w:rFonts w:ascii="Times New Roman" w:hAnsi="Times New Roman" w:cs="Times New Roman"/>
          <w:sz w:val="21"/>
          <w:szCs w:val="21"/>
        </w:rPr>
      </w:pPr>
    </w:p>
    <w:p w14:paraId="6B2B2C32" w14:textId="1A01ADC7" w:rsidR="003826C8" w:rsidRPr="009949E4" w:rsidRDefault="00B717AD" w:rsidP="008034CA">
      <w:pPr>
        <w:tabs>
          <w:tab w:val="center" w:pos="4606"/>
        </w:tabs>
        <w:jc w:val="left"/>
        <w:rPr>
          <w:rFonts w:ascii="Times New Roman" w:hAnsi="Times New Roman" w:cs="Times New Roman"/>
          <w:b/>
          <w:sz w:val="21"/>
          <w:szCs w:val="21"/>
          <w:lang w:val="en-US"/>
        </w:rPr>
      </w:pPr>
      <w:r w:rsidRPr="009949E4">
        <w:rPr>
          <w:rFonts w:ascii="Times New Roman" w:hAnsi="Times New Roman" w:cs="Times New Roman"/>
          <w:b/>
          <w:sz w:val="21"/>
          <w:szCs w:val="21"/>
        </w:rPr>
        <w:tab/>
        <w:t>Session for Individual Papers in English</w:t>
      </w:r>
      <w:r w:rsidRPr="009949E4">
        <w:rPr>
          <w:rFonts w:ascii="Times New Roman" w:hAnsi="Times New Roman" w:cs="Times New Roman"/>
          <w:b/>
          <w:sz w:val="21"/>
          <w:szCs w:val="21"/>
          <w:lang w:val="en-US"/>
        </w:rPr>
        <w:t xml:space="preserve"> </w:t>
      </w:r>
      <w:r w:rsidRPr="009949E4">
        <w:rPr>
          <w:rFonts w:asciiTheme="minorEastAsia" w:hAnsiTheme="minorEastAsia" w:cs="Lantinghei SC Extralight"/>
          <w:b/>
          <w:sz w:val="21"/>
          <w:szCs w:val="21"/>
          <w:lang w:val="en-US"/>
        </w:rPr>
        <w:t>Ⅴ</w:t>
      </w:r>
      <w:r w:rsidRPr="009949E4">
        <w:rPr>
          <w:rFonts w:ascii="Times New Roman" w:hAnsi="Times New Roman" w:cs="Times New Roman"/>
          <w:b/>
          <w:sz w:val="21"/>
          <w:szCs w:val="21"/>
          <w:lang w:val="en-US"/>
        </w:rPr>
        <w:t xml:space="preserve"> (History 3) / </w:t>
      </w:r>
      <w:r w:rsidR="008034CA" w:rsidRPr="009949E4">
        <w:rPr>
          <w:rFonts w:ascii="Times New Roman" w:hAnsi="Times New Roman" w:cs="Times New Roman"/>
          <w:b/>
          <w:sz w:val="21"/>
          <w:szCs w:val="21"/>
          <w:lang w:val="en-US"/>
        </w:rPr>
        <w:t xml:space="preserve">Bldg 1, </w:t>
      </w:r>
      <w:r w:rsidRPr="009949E4">
        <w:rPr>
          <w:rFonts w:ascii="Times New Roman" w:hAnsi="Times New Roman" w:cs="Times New Roman"/>
          <w:b/>
          <w:sz w:val="21"/>
          <w:szCs w:val="21"/>
          <w:lang w:val="en-US"/>
        </w:rPr>
        <w:t>Room 164</w:t>
      </w:r>
    </w:p>
    <w:p w14:paraId="14DA0C79" w14:textId="67049413" w:rsidR="00A56D22" w:rsidRPr="009949E4" w:rsidRDefault="00A56D22"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 xml:space="preserve">Kiyokazu Okita “Court, Conflict, and Controversy in Early Modern South Asia: The Svakīyā-Parakīyā </w:t>
      </w:r>
      <w:r w:rsidRPr="009949E4">
        <w:rPr>
          <w:rFonts w:ascii="Times New Roman" w:hAnsi="Times New Roman" w:cs="Times New Roman"/>
          <w:sz w:val="21"/>
          <w:szCs w:val="21"/>
        </w:rPr>
        <w:lastRenderedPageBreak/>
        <w:t>Debate in Bengali Vaiṣṇavism”</w:t>
      </w:r>
    </w:p>
    <w:p w14:paraId="35B19025" w14:textId="42D51D8F" w:rsidR="00A56D22" w:rsidRPr="009949E4" w:rsidRDefault="00102AB9"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Vivek Pinto “Mohandas K. Gandhi and Quakers:  ‘Getting under the weight’”</w:t>
      </w:r>
    </w:p>
    <w:p w14:paraId="04DBC627" w14:textId="12BB4BAF" w:rsidR="00102AB9" w:rsidRPr="009949E4" w:rsidRDefault="00BE49D5"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Sadia Pasha Kamran “From Enlightenment to Modernity: Pakistani Art and the epoch of Decolonization”</w:t>
      </w:r>
    </w:p>
    <w:p w14:paraId="365334AB" w14:textId="6819881E" w:rsidR="00BE49D5" w:rsidRPr="009949E4" w:rsidRDefault="00352B54"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Pratyoush Onta “Patronage by Rana Elites of Public Cultural Production in Mid-20th Century Nepal”</w:t>
      </w:r>
    </w:p>
    <w:p w14:paraId="15C26D3E" w14:textId="77777777" w:rsidR="00352B54" w:rsidRPr="009949E4" w:rsidRDefault="00352B54" w:rsidP="00325CD4">
      <w:pPr>
        <w:ind w:left="743" w:hangingChars="354" w:hanging="743"/>
        <w:rPr>
          <w:rFonts w:ascii="Times New Roman" w:hAnsi="Times New Roman" w:cs="Times New Roman"/>
          <w:sz w:val="21"/>
          <w:szCs w:val="21"/>
        </w:rPr>
      </w:pPr>
    </w:p>
    <w:p w14:paraId="682954F0" w14:textId="6615BD3C" w:rsidR="00223355" w:rsidRPr="009949E4" w:rsidRDefault="00223355" w:rsidP="00185093">
      <w:pPr>
        <w:ind w:left="804" w:hangingChars="354" w:hanging="804"/>
        <w:jc w:val="center"/>
        <w:rPr>
          <w:rFonts w:ascii="Times New Roman" w:hAnsi="Times New Roman" w:cs="Times New Roman"/>
          <w:b/>
          <w:sz w:val="21"/>
          <w:szCs w:val="21"/>
        </w:rPr>
      </w:pPr>
      <w:r w:rsidRPr="009949E4">
        <w:rPr>
          <w:rFonts w:asciiTheme="minorEastAsia" w:hAnsiTheme="minorEastAsia" w:cs="Times New Roman"/>
          <w:b/>
          <w:sz w:val="21"/>
          <w:szCs w:val="21"/>
        </w:rPr>
        <w:t>日本語テーマ別セッション</w:t>
      </w:r>
      <w:r w:rsidRPr="009949E4">
        <w:rPr>
          <w:rFonts w:asciiTheme="minorEastAsia" w:hAnsiTheme="minorEastAsia" w:cs="Lantinghei SC Extralight"/>
          <w:b/>
          <w:sz w:val="21"/>
          <w:szCs w:val="21"/>
        </w:rPr>
        <w:t>Ⅳ</w:t>
      </w:r>
      <w:r w:rsidRPr="009949E4">
        <w:rPr>
          <w:rFonts w:ascii="Times New Roman" w:hAnsi="Times New Roman" w:cs="Times New Roman"/>
          <w:b/>
          <w:sz w:val="21"/>
          <w:szCs w:val="21"/>
        </w:rPr>
        <w:t>/</w:t>
      </w:r>
      <w:r w:rsidRPr="009949E4">
        <w:rPr>
          <w:rFonts w:ascii="Times New Roman" w:hAnsi="Times New Roman" w:cs="Times New Roman"/>
          <w:b/>
          <w:sz w:val="21"/>
          <w:szCs w:val="21"/>
        </w:rPr>
        <w:t xml:space="preserve">　</w:t>
      </w:r>
      <w:r w:rsidRPr="009949E4">
        <w:rPr>
          <w:rFonts w:ascii="Times New Roman" w:hAnsi="Times New Roman" w:cs="Times New Roman"/>
          <w:b/>
          <w:sz w:val="21"/>
          <w:szCs w:val="21"/>
        </w:rPr>
        <w:t>1</w:t>
      </w:r>
      <w:r w:rsidRPr="009949E4">
        <w:rPr>
          <w:rFonts w:ascii="Times New Roman" w:hAnsi="Times New Roman" w:cs="Times New Roman"/>
          <w:b/>
          <w:sz w:val="21"/>
          <w:szCs w:val="21"/>
        </w:rPr>
        <w:t>号館</w:t>
      </w:r>
      <w:r w:rsidRPr="009949E4">
        <w:rPr>
          <w:rFonts w:ascii="Times New Roman" w:hAnsi="Times New Roman" w:cs="Times New Roman"/>
          <w:b/>
          <w:sz w:val="21"/>
          <w:szCs w:val="21"/>
        </w:rPr>
        <w:t>166</w:t>
      </w:r>
    </w:p>
    <w:p w14:paraId="5EE59FB0" w14:textId="4DB33B4A" w:rsidR="00352B54" w:rsidRPr="009949E4" w:rsidRDefault="00223355" w:rsidP="00185093">
      <w:pPr>
        <w:ind w:left="804" w:hangingChars="354" w:hanging="804"/>
        <w:jc w:val="center"/>
        <w:rPr>
          <w:rFonts w:ascii="Times New Roman" w:hAnsi="Times New Roman" w:cs="Times New Roman"/>
          <w:sz w:val="21"/>
          <w:szCs w:val="21"/>
        </w:rPr>
      </w:pPr>
      <w:r w:rsidRPr="009949E4">
        <w:rPr>
          <w:rFonts w:ascii="Times New Roman" w:hAnsi="Times New Roman" w:cs="Times New Roman"/>
          <w:b/>
          <w:sz w:val="21"/>
          <w:szCs w:val="21"/>
        </w:rPr>
        <w:t>現代インドの消費変動と社会システム</w:t>
      </w:r>
    </w:p>
    <w:p w14:paraId="7A3A2398" w14:textId="3BE5E23B" w:rsidR="007B6BC6" w:rsidRPr="009949E4" w:rsidRDefault="008034CA"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ab/>
      </w:r>
      <w:r w:rsidRPr="009949E4">
        <w:rPr>
          <w:rFonts w:ascii="Times New Roman" w:hAnsi="Times New Roman" w:cs="Times New Roman"/>
          <w:sz w:val="21"/>
          <w:szCs w:val="21"/>
        </w:rPr>
        <w:tab/>
      </w:r>
      <w:r w:rsidRPr="009949E4">
        <w:rPr>
          <w:rFonts w:ascii="Times New Roman" w:hAnsi="Times New Roman" w:cs="Times New Roman"/>
          <w:sz w:val="21"/>
          <w:szCs w:val="21"/>
        </w:rPr>
        <w:tab/>
      </w:r>
      <w:r w:rsidRPr="009949E4">
        <w:rPr>
          <w:rFonts w:ascii="Times New Roman" w:hAnsi="Times New Roman" w:cs="Times New Roman"/>
          <w:sz w:val="21"/>
          <w:szCs w:val="21"/>
        </w:rPr>
        <w:t xml:space="preserve">　　</w:t>
      </w:r>
      <w:r w:rsidR="007B6BC6" w:rsidRPr="009949E4">
        <w:rPr>
          <w:rFonts w:ascii="Times New Roman" w:hAnsi="Times New Roman" w:cs="Times New Roman"/>
          <w:sz w:val="21"/>
          <w:szCs w:val="21"/>
        </w:rPr>
        <w:t>杉本大三</w:t>
      </w:r>
      <w:r w:rsidRPr="009949E4">
        <w:rPr>
          <w:rFonts w:ascii="Times New Roman" w:hAnsi="Times New Roman" w:cs="Times New Roman"/>
          <w:sz w:val="21"/>
          <w:szCs w:val="21"/>
        </w:rPr>
        <w:t xml:space="preserve">　　</w:t>
      </w:r>
      <w:r w:rsidR="007B6BC6" w:rsidRPr="009949E4">
        <w:rPr>
          <w:rFonts w:ascii="Times New Roman" w:hAnsi="Times New Roman" w:cs="Times New Roman"/>
          <w:sz w:val="21"/>
          <w:szCs w:val="21"/>
        </w:rPr>
        <w:t>杉本星子</w:t>
      </w:r>
      <w:r w:rsidRPr="009949E4">
        <w:rPr>
          <w:rFonts w:ascii="Times New Roman" w:hAnsi="Times New Roman" w:cs="Times New Roman"/>
          <w:sz w:val="21"/>
          <w:szCs w:val="21"/>
        </w:rPr>
        <w:t xml:space="preserve">　　</w:t>
      </w:r>
      <w:r w:rsidR="007B6BC6" w:rsidRPr="009949E4">
        <w:rPr>
          <w:rFonts w:ascii="Times New Roman" w:hAnsi="Times New Roman" w:cs="Times New Roman"/>
          <w:sz w:val="21"/>
          <w:szCs w:val="21"/>
        </w:rPr>
        <w:t>井上貴子</w:t>
      </w:r>
      <w:r w:rsidRPr="009949E4">
        <w:rPr>
          <w:rFonts w:ascii="Times New Roman" w:hAnsi="Times New Roman" w:cs="Times New Roman"/>
          <w:sz w:val="21"/>
          <w:szCs w:val="21"/>
        </w:rPr>
        <w:t xml:space="preserve">　　</w:t>
      </w:r>
      <w:r w:rsidR="007B6BC6" w:rsidRPr="009949E4">
        <w:rPr>
          <w:rFonts w:ascii="Times New Roman" w:hAnsi="Times New Roman" w:cs="Times New Roman"/>
          <w:sz w:val="21"/>
          <w:szCs w:val="21"/>
        </w:rPr>
        <w:t>杉本良男</w:t>
      </w:r>
    </w:p>
    <w:p w14:paraId="16126E19" w14:textId="77777777" w:rsidR="00036CFC" w:rsidRPr="009949E4" w:rsidRDefault="00036CFC" w:rsidP="00325CD4">
      <w:pPr>
        <w:ind w:left="743" w:hangingChars="354" w:hanging="743"/>
        <w:rPr>
          <w:rFonts w:ascii="Times New Roman" w:hAnsi="Times New Roman" w:cs="Times New Roman"/>
          <w:sz w:val="21"/>
          <w:szCs w:val="21"/>
        </w:rPr>
      </w:pPr>
    </w:p>
    <w:p w14:paraId="44F22E4D" w14:textId="1EF3DC1F" w:rsidR="003A02BE" w:rsidRPr="009949E4" w:rsidRDefault="003A02BE" w:rsidP="003A02BE">
      <w:pPr>
        <w:ind w:firstLine="960"/>
        <w:rPr>
          <w:rFonts w:ascii="Times New Roman" w:hAnsi="Times New Roman" w:cs="Times New Roman"/>
          <w:b/>
          <w:sz w:val="21"/>
          <w:szCs w:val="21"/>
          <w:bdr w:val="single" w:sz="4" w:space="0" w:color="auto"/>
          <w:lang w:val="en-US"/>
        </w:rPr>
      </w:pPr>
      <w:r w:rsidRPr="009949E4">
        <w:rPr>
          <w:rFonts w:ascii="Times New Roman" w:hAnsi="Times New Roman" w:cs="Times New Roman"/>
          <w:b/>
          <w:sz w:val="21"/>
          <w:szCs w:val="21"/>
          <w:bdr w:val="single" w:sz="4" w:space="0" w:color="auto"/>
          <w:lang w:val="en-US"/>
        </w:rPr>
        <w:t xml:space="preserve">12:00-13:10 </w:t>
      </w:r>
      <w:r w:rsidRPr="009949E4">
        <w:rPr>
          <w:rFonts w:ascii="Times New Roman" w:hAnsi="Times New Roman" w:cs="Times New Roman"/>
          <w:b/>
          <w:sz w:val="21"/>
          <w:szCs w:val="21"/>
          <w:bdr w:val="single" w:sz="4" w:space="0" w:color="auto"/>
          <w:lang w:val="en-US"/>
        </w:rPr>
        <w:t xml:space="preserve">　</w:t>
      </w:r>
      <w:r w:rsidR="006A6AA1" w:rsidRPr="009949E4">
        <w:rPr>
          <w:rFonts w:ascii="Times New Roman" w:hAnsi="Times New Roman" w:cs="Times New Roman"/>
          <w:b/>
          <w:sz w:val="21"/>
          <w:szCs w:val="21"/>
          <w:bdr w:val="single" w:sz="4" w:space="0" w:color="auto"/>
          <w:lang w:val="en-US"/>
        </w:rPr>
        <w:t>昼食休憩</w:t>
      </w:r>
      <w:r w:rsidR="006A6AA1" w:rsidRPr="009949E4">
        <w:rPr>
          <w:rFonts w:ascii="Times New Roman" w:hAnsi="Times New Roman" w:cs="Times New Roman"/>
          <w:b/>
          <w:sz w:val="21"/>
          <w:szCs w:val="21"/>
          <w:bdr w:val="single" w:sz="4" w:space="0" w:color="auto"/>
          <w:lang w:val="en-US"/>
        </w:rPr>
        <w:t>/ Lunch</w:t>
      </w:r>
    </w:p>
    <w:p w14:paraId="257F47D7" w14:textId="77777777" w:rsidR="006A6AA1" w:rsidRPr="009949E4" w:rsidRDefault="006A6AA1" w:rsidP="003A02BE">
      <w:pPr>
        <w:ind w:firstLine="960"/>
        <w:rPr>
          <w:rFonts w:ascii="Times New Roman" w:hAnsi="Times New Roman" w:cs="Times New Roman"/>
          <w:b/>
          <w:sz w:val="21"/>
          <w:szCs w:val="21"/>
          <w:lang w:val="en-US"/>
        </w:rPr>
      </w:pPr>
    </w:p>
    <w:p w14:paraId="0C506303" w14:textId="78691DBA" w:rsidR="006A6AA1" w:rsidRPr="009949E4" w:rsidRDefault="006A6AA1" w:rsidP="003A02BE">
      <w:pPr>
        <w:ind w:firstLine="960"/>
        <w:rPr>
          <w:rFonts w:ascii="Times New Roman" w:hAnsi="Times New Roman" w:cs="Times New Roman"/>
          <w:b/>
          <w:sz w:val="21"/>
          <w:szCs w:val="21"/>
          <w:lang w:val="en-US"/>
        </w:rPr>
      </w:pPr>
      <w:r w:rsidRPr="009949E4">
        <w:rPr>
          <w:rFonts w:ascii="Times New Roman" w:hAnsi="Times New Roman" w:cs="Times New Roman"/>
          <w:b/>
          <w:sz w:val="21"/>
          <w:szCs w:val="21"/>
          <w:lang w:val="en-US"/>
        </w:rPr>
        <w:tab/>
      </w:r>
      <w:r w:rsidR="003633EF" w:rsidRPr="009949E4">
        <w:rPr>
          <w:rFonts w:ascii="Times New Roman" w:hAnsi="Times New Roman" w:cs="Times New Roman"/>
          <w:b/>
          <w:sz w:val="21"/>
          <w:szCs w:val="21"/>
          <w:lang w:val="en-US"/>
        </w:rPr>
        <w:t xml:space="preserve">和文雑誌編集委員会　</w:t>
      </w:r>
      <w:r w:rsidR="003633EF" w:rsidRPr="009949E4">
        <w:rPr>
          <w:rFonts w:ascii="Times New Roman" w:hAnsi="Times New Roman" w:cs="Times New Roman"/>
          <w:b/>
          <w:sz w:val="21"/>
          <w:szCs w:val="21"/>
          <w:lang w:val="en-US"/>
        </w:rPr>
        <w:tab/>
        <w:t>1</w:t>
      </w:r>
      <w:r w:rsidR="003633EF" w:rsidRPr="009949E4">
        <w:rPr>
          <w:rFonts w:ascii="Times New Roman" w:hAnsi="Times New Roman" w:cs="Times New Roman"/>
          <w:b/>
          <w:sz w:val="21"/>
          <w:szCs w:val="21"/>
          <w:lang w:val="en-US"/>
        </w:rPr>
        <w:t>号館</w:t>
      </w:r>
      <w:r w:rsidR="003633EF" w:rsidRPr="009949E4">
        <w:rPr>
          <w:rFonts w:ascii="Times New Roman" w:hAnsi="Times New Roman" w:cs="Times New Roman"/>
          <w:b/>
          <w:sz w:val="21"/>
          <w:szCs w:val="21"/>
          <w:lang w:val="en-US"/>
        </w:rPr>
        <w:t xml:space="preserve"> 114</w:t>
      </w:r>
    </w:p>
    <w:p w14:paraId="6DD54154" w14:textId="298F457A" w:rsidR="003633EF" w:rsidRPr="009949E4" w:rsidRDefault="003633EF" w:rsidP="003A02BE">
      <w:pPr>
        <w:ind w:firstLine="960"/>
        <w:rPr>
          <w:rFonts w:ascii="Times New Roman" w:hAnsi="Times New Roman" w:cs="Times New Roman"/>
          <w:b/>
          <w:sz w:val="21"/>
          <w:szCs w:val="21"/>
          <w:lang w:val="en-US"/>
        </w:rPr>
      </w:pPr>
      <w:r w:rsidRPr="009949E4">
        <w:rPr>
          <w:rFonts w:ascii="Times New Roman" w:hAnsi="Times New Roman" w:cs="Times New Roman"/>
          <w:b/>
          <w:sz w:val="21"/>
          <w:szCs w:val="21"/>
          <w:lang w:val="en-US"/>
        </w:rPr>
        <w:tab/>
      </w:r>
      <w:r w:rsidRPr="009949E4">
        <w:rPr>
          <w:rFonts w:ascii="Times New Roman" w:hAnsi="Times New Roman" w:cs="Times New Roman"/>
          <w:b/>
          <w:sz w:val="21"/>
          <w:szCs w:val="21"/>
          <w:lang w:val="en-US"/>
        </w:rPr>
        <w:t xml:space="preserve">英文雑誌編集委員会　</w:t>
      </w:r>
      <w:r w:rsidRPr="009949E4">
        <w:rPr>
          <w:rFonts w:ascii="Times New Roman" w:hAnsi="Times New Roman" w:cs="Times New Roman"/>
          <w:b/>
          <w:sz w:val="21"/>
          <w:szCs w:val="21"/>
          <w:lang w:val="en-US"/>
        </w:rPr>
        <w:tab/>
        <w:t>1</w:t>
      </w:r>
      <w:r w:rsidRPr="009949E4">
        <w:rPr>
          <w:rFonts w:ascii="Times New Roman" w:hAnsi="Times New Roman" w:cs="Times New Roman"/>
          <w:b/>
          <w:sz w:val="21"/>
          <w:szCs w:val="21"/>
          <w:lang w:val="en-US"/>
        </w:rPr>
        <w:t>号館</w:t>
      </w:r>
      <w:r w:rsidRPr="009949E4">
        <w:rPr>
          <w:rFonts w:ascii="Times New Roman" w:hAnsi="Times New Roman" w:cs="Times New Roman"/>
          <w:b/>
          <w:sz w:val="21"/>
          <w:szCs w:val="21"/>
          <w:lang w:val="en-US"/>
        </w:rPr>
        <w:t xml:space="preserve"> 115</w:t>
      </w:r>
    </w:p>
    <w:p w14:paraId="470FBA26" w14:textId="511FB056" w:rsidR="003633EF" w:rsidRPr="009949E4" w:rsidRDefault="003633EF" w:rsidP="003A02BE">
      <w:pPr>
        <w:ind w:firstLine="960"/>
        <w:rPr>
          <w:rFonts w:ascii="Times New Roman" w:hAnsi="Times New Roman" w:cs="Times New Roman"/>
          <w:b/>
          <w:sz w:val="21"/>
          <w:szCs w:val="21"/>
          <w:lang w:val="en-US"/>
        </w:rPr>
      </w:pPr>
      <w:r w:rsidRPr="009949E4">
        <w:rPr>
          <w:rFonts w:ascii="Times New Roman" w:hAnsi="Times New Roman" w:cs="Times New Roman"/>
          <w:b/>
          <w:sz w:val="21"/>
          <w:szCs w:val="21"/>
          <w:lang w:val="en-US"/>
        </w:rPr>
        <w:tab/>
      </w:r>
      <w:r w:rsidRPr="009949E4">
        <w:rPr>
          <w:rFonts w:ascii="Times New Roman" w:hAnsi="Times New Roman" w:cs="Times New Roman"/>
          <w:b/>
          <w:sz w:val="21"/>
          <w:szCs w:val="21"/>
          <w:lang w:val="en-US"/>
        </w:rPr>
        <w:t>英文叢書・刊行助成委員会</w:t>
      </w:r>
      <w:r w:rsidRPr="009949E4">
        <w:rPr>
          <w:rFonts w:ascii="Times New Roman" w:hAnsi="Times New Roman" w:cs="Times New Roman"/>
          <w:b/>
          <w:sz w:val="21"/>
          <w:szCs w:val="21"/>
          <w:lang w:val="en-US"/>
        </w:rPr>
        <w:tab/>
        <w:t>1</w:t>
      </w:r>
      <w:r w:rsidRPr="009949E4">
        <w:rPr>
          <w:rFonts w:ascii="Times New Roman" w:hAnsi="Times New Roman" w:cs="Times New Roman"/>
          <w:b/>
          <w:sz w:val="21"/>
          <w:szCs w:val="21"/>
          <w:lang w:val="en-US"/>
        </w:rPr>
        <w:t>号館</w:t>
      </w:r>
      <w:r w:rsidRPr="009949E4">
        <w:rPr>
          <w:rFonts w:ascii="Times New Roman" w:hAnsi="Times New Roman" w:cs="Times New Roman"/>
          <w:b/>
          <w:sz w:val="21"/>
          <w:szCs w:val="21"/>
          <w:lang w:val="en-US"/>
        </w:rPr>
        <w:t xml:space="preserve"> 116</w:t>
      </w:r>
    </w:p>
    <w:p w14:paraId="5C1667E2" w14:textId="77777777" w:rsidR="00036CFC" w:rsidRPr="009949E4" w:rsidRDefault="00036CFC" w:rsidP="00185093">
      <w:pPr>
        <w:ind w:left="804" w:hangingChars="354" w:hanging="804"/>
        <w:rPr>
          <w:rFonts w:ascii="Times New Roman" w:hAnsi="Times New Roman" w:cs="Times New Roman"/>
          <w:b/>
          <w:sz w:val="21"/>
          <w:szCs w:val="21"/>
        </w:rPr>
      </w:pPr>
    </w:p>
    <w:p w14:paraId="3C3D11F0" w14:textId="594E368A" w:rsidR="003633EF" w:rsidRPr="009949E4" w:rsidRDefault="003633EF" w:rsidP="003633EF">
      <w:pPr>
        <w:ind w:firstLine="960"/>
        <w:rPr>
          <w:rFonts w:ascii="Times New Roman" w:hAnsi="Times New Roman" w:cs="Times New Roman"/>
          <w:b/>
          <w:sz w:val="21"/>
          <w:szCs w:val="21"/>
          <w:lang w:val="en-US"/>
        </w:rPr>
      </w:pPr>
      <w:r w:rsidRPr="009949E4">
        <w:rPr>
          <w:rFonts w:ascii="Times New Roman" w:hAnsi="Times New Roman" w:cs="Times New Roman"/>
          <w:b/>
          <w:sz w:val="21"/>
          <w:szCs w:val="21"/>
          <w:bdr w:val="single" w:sz="4" w:space="0" w:color="auto"/>
          <w:lang w:val="en-US"/>
        </w:rPr>
        <w:t xml:space="preserve">13:10-15:10 </w:t>
      </w:r>
      <w:r w:rsidRPr="009949E4">
        <w:rPr>
          <w:rFonts w:ascii="Times New Roman" w:hAnsi="Times New Roman" w:cs="Times New Roman"/>
          <w:b/>
          <w:sz w:val="21"/>
          <w:szCs w:val="21"/>
          <w:bdr w:val="single" w:sz="4" w:space="0" w:color="auto"/>
          <w:lang w:val="en-US"/>
        </w:rPr>
        <w:t xml:space="preserve">　自由論題・テーマ別セッション</w:t>
      </w:r>
      <w:r w:rsidRPr="009949E4">
        <w:rPr>
          <w:rFonts w:ascii="Times New Roman" w:hAnsi="Times New Roman" w:cs="Times New Roman"/>
          <w:b/>
          <w:sz w:val="21"/>
          <w:szCs w:val="21"/>
          <w:bdr w:val="single" w:sz="4" w:space="0" w:color="auto"/>
          <w:lang w:val="en-US"/>
        </w:rPr>
        <w:t xml:space="preserve"> Sessions and Panels</w:t>
      </w:r>
    </w:p>
    <w:p w14:paraId="687B2C91" w14:textId="77777777" w:rsidR="00036CFC" w:rsidRPr="009949E4" w:rsidRDefault="00036CFC" w:rsidP="008034CA">
      <w:pPr>
        <w:ind w:left="743" w:hangingChars="354" w:hanging="743"/>
        <w:rPr>
          <w:rFonts w:ascii="Times New Roman" w:hAnsi="Times New Roman" w:cs="Times New Roman"/>
          <w:sz w:val="21"/>
          <w:szCs w:val="21"/>
        </w:rPr>
      </w:pPr>
    </w:p>
    <w:p w14:paraId="5869A21F" w14:textId="04471442" w:rsidR="00036CFC" w:rsidRPr="009949E4" w:rsidRDefault="003633EF" w:rsidP="008034CA">
      <w:pPr>
        <w:jc w:val="center"/>
        <w:rPr>
          <w:rFonts w:ascii="Times New Roman" w:hAnsi="Times New Roman" w:cs="Times New Roman"/>
          <w:b/>
          <w:sz w:val="21"/>
          <w:szCs w:val="21"/>
          <w:lang w:val="en-US"/>
        </w:rPr>
      </w:pPr>
      <w:r w:rsidRPr="009949E4">
        <w:rPr>
          <w:rFonts w:asciiTheme="minorEastAsia" w:hAnsiTheme="minorEastAsia" w:cs="Times New Roman"/>
          <w:b/>
          <w:sz w:val="21"/>
          <w:szCs w:val="21"/>
          <w:lang w:val="en-US"/>
        </w:rPr>
        <w:t>日本語自由論題</w:t>
      </w:r>
      <w:r w:rsidRPr="009949E4">
        <w:rPr>
          <w:rFonts w:asciiTheme="minorEastAsia" w:hAnsiTheme="minorEastAsia" w:cs="Lantinghei SC Extralight"/>
          <w:b/>
          <w:sz w:val="21"/>
          <w:szCs w:val="21"/>
          <w:lang w:val="en-US"/>
        </w:rPr>
        <w:t>Ⅵ</w:t>
      </w:r>
      <w:r w:rsidRPr="009949E4">
        <w:rPr>
          <w:rFonts w:asciiTheme="minorEastAsia" w:hAnsiTheme="minorEastAsia" w:cs="Times New Roman"/>
          <w:b/>
          <w:sz w:val="21"/>
          <w:szCs w:val="21"/>
          <w:lang w:val="en-US"/>
        </w:rPr>
        <w:t xml:space="preserve"> （</w:t>
      </w:r>
      <w:r w:rsidRPr="009949E4">
        <w:rPr>
          <w:rFonts w:ascii="Times New Roman" w:hAnsi="Times New Roman" w:cs="Times New Roman"/>
          <w:b/>
          <w:sz w:val="21"/>
          <w:szCs w:val="21"/>
          <w:lang w:val="en-US"/>
        </w:rPr>
        <w:t>社会</w:t>
      </w:r>
      <w:r w:rsidRPr="009949E4">
        <w:rPr>
          <w:rFonts w:ascii="Times New Roman" w:hAnsi="Times New Roman" w:cs="Times New Roman"/>
          <w:b/>
          <w:sz w:val="21"/>
          <w:szCs w:val="21"/>
          <w:lang w:val="en-US"/>
        </w:rPr>
        <w:t>2</w:t>
      </w:r>
      <w:r w:rsidRPr="009949E4">
        <w:rPr>
          <w:rFonts w:ascii="Times New Roman" w:hAnsi="Times New Roman" w:cs="Times New Roman"/>
          <w:b/>
          <w:sz w:val="21"/>
          <w:szCs w:val="21"/>
          <w:lang w:val="en-US"/>
        </w:rPr>
        <w:t>）</w:t>
      </w:r>
      <w:r w:rsidRPr="009949E4">
        <w:rPr>
          <w:rFonts w:ascii="Times New Roman" w:hAnsi="Times New Roman" w:cs="Times New Roman"/>
          <w:b/>
          <w:sz w:val="21"/>
          <w:szCs w:val="21"/>
          <w:lang w:val="en-US"/>
        </w:rPr>
        <w:t>/</w:t>
      </w:r>
      <w:r w:rsidRPr="009949E4">
        <w:rPr>
          <w:rFonts w:ascii="Times New Roman" w:hAnsi="Times New Roman" w:cs="Times New Roman"/>
          <w:b/>
          <w:sz w:val="21"/>
          <w:szCs w:val="21"/>
          <w:lang w:val="en-US"/>
        </w:rPr>
        <w:t xml:space="preserve">　</w:t>
      </w:r>
      <w:r w:rsidRPr="009949E4">
        <w:rPr>
          <w:rFonts w:ascii="Times New Roman" w:hAnsi="Times New Roman" w:cs="Times New Roman"/>
          <w:b/>
          <w:sz w:val="21"/>
          <w:szCs w:val="21"/>
          <w:lang w:val="en-US"/>
        </w:rPr>
        <w:t>1</w:t>
      </w:r>
      <w:r w:rsidRPr="009949E4">
        <w:rPr>
          <w:rFonts w:ascii="Times New Roman" w:hAnsi="Times New Roman" w:cs="Times New Roman"/>
          <w:b/>
          <w:sz w:val="21"/>
          <w:szCs w:val="21"/>
          <w:lang w:val="en-US"/>
        </w:rPr>
        <w:t>号館</w:t>
      </w:r>
      <w:r w:rsidRPr="009949E4">
        <w:rPr>
          <w:rFonts w:ascii="Times New Roman" w:hAnsi="Times New Roman" w:cs="Times New Roman"/>
          <w:b/>
          <w:sz w:val="21"/>
          <w:szCs w:val="21"/>
          <w:lang w:val="en-US"/>
        </w:rPr>
        <w:t>158</w:t>
      </w:r>
    </w:p>
    <w:p w14:paraId="677D6B3B" w14:textId="6B3A65AF" w:rsidR="00036CFC" w:rsidRPr="009949E4" w:rsidRDefault="003633EF"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福田祐子「こどもの日常生活への民族と所得の影響</w:t>
      </w:r>
      <w:r w:rsidRPr="009949E4">
        <w:rPr>
          <w:rFonts w:ascii="Times New Roman" w:hAnsi="Times New Roman" w:cs="Times New Roman"/>
          <w:sz w:val="21"/>
          <w:szCs w:val="21"/>
        </w:rPr>
        <w:t>―</w:t>
      </w:r>
      <w:r w:rsidRPr="009949E4">
        <w:rPr>
          <w:rFonts w:ascii="Times New Roman" w:hAnsi="Times New Roman" w:cs="Times New Roman"/>
          <w:sz w:val="21"/>
          <w:szCs w:val="21"/>
        </w:rPr>
        <w:t>居住地域による比較</w:t>
      </w:r>
      <w:r w:rsidRPr="009949E4">
        <w:rPr>
          <w:rFonts w:ascii="Times New Roman" w:hAnsi="Times New Roman" w:cs="Times New Roman"/>
          <w:sz w:val="21"/>
          <w:szCs w:val="21"/>
        </w:rPr>
        <w:t>―</w:t>
      </w:r>
      <w:r w:rsidRPr="009949E4">
        <w:rPr>
          <w:rFonts w:ascii="Times New Roman" w:hAnsi="Times New Roman" w:cs="Times New Roman"/>
          <w:sz w:val="21"/>
          <w:szCs w:val="21"/>
        </w:rPr>
        <w:t>」</w:t>
      </w:r>
    </w:p>
    <w:p w14:paraId="4E0A4EB8" w14:textId="285A8175" w:rsidR="003633EF" w:rsidRPr="009949E4" w:rsidRDefault="003633EF"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新村恵美「インドの家事労働者の組織化と社会運動の変遷</w:t>
      </w:r>
      <w:r w:rsidRPr="009949E4">
        <w:rPr>
          <w:rFonts w:ascii="Times New Roman" w:hAnsi="Times New Roman" w:cs="Times New Roman"/>
          <w:sz w:val="21"/>
          <w:szCs w:val="21"/>
        </w:rPr>
        <w:t>―</w:t>
      </w:r>
      <w:r w:rsidRPr="009949E4">
        <w:rPr>
          <w:rFonts w:ascii="Times New Roman" w:hAnsi="Times New Roman" w:cs="Times New Roman"/>
          <w:sz w:val="21"/>
          <w:szCs w:val="21"/>
        </w:rPr>
        <w:t>歴史社会学的アプローチ」</w:t>
      </w:r>
    </w:p>
    <w:p w14:paraId="33253D3F" w14:textId="0F3111C4" w:rsidR="003633EF" w:rsidRPr="009949E4" w:rsidRDefault="003633EF"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菅野美佐子「ウッタル・プラデーシュ州における高齢者のケアをめぐる実践と課題</w:t>
      </w:r>
      <w:r w:rsidRPr="009949E4">
        <w:rPr>
          <w:rFonts w:ascii="Times New Roman" w:hAnsi="Times New Roman" w:cs="Times New Roman"/>
          <w:sz w:val="21"/>
          <w:szCs w:val="21"/>
        </w:rPr>
        <w:t>―</w:t>
      </w:r>
      <w:r w:rsidRPr="009949E4">
        <w:rPr>
          <w:rFonts w:ascii="Times New Roman" w:hAnsi="Times New Roman" w:cs="Times New Roman"/>
          <w:sz w:val="21"/>
          <w:szCs w:val="21"/>
        </w:rPr>
        <w:t>ジェンダーの視点から</w:t>
      </w:r>
      <w:r w:rsidRPr="009949E4">
        <w:rPr>
          <w:rFonts w:ascii="Times New Roman" w:hAnsi="Times New Roman" w:cs="Times New Roman"/>
          <w:sz w:val="21"/>
          <w:szCs w:val="21"/>
        </w:rPr>
        <w:t>―</w:t>
      </w:r>
      <w:r w:rsidRPr="009949E4">
        <w:rPr>
          <w:rFonts w:ascii="Times New Roman" w:hAnsi="Times New Roman" w:cs="Times New Roman"/>
          <w:sz w:val="21"/>
          <w:szCs w:val="21"/>
        </w:rPr>
        <w:t>」</w:t>
      </w:r>
    </w:p>
    <w:p w14:paraId="1FFD9C7E" w14:textId="7001556D" w:rsidR="003633EF" w:rsidRPr="009949E4" w:rsidRDefault="003633EF"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長濱和代「インドにおける森林のコモンズ的利用～ヒマラヤの森林パンチャーヤトの事例から～」</w:t>
      </w:r>
    </w:p>
    <w:p w14:paraId="5187ACD2" w14:textId="311528BA" w:rsidR="00036CFC" w:rsidRPr="009949E4" w:rsidRDefault="00D926B8"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池田恵子「バングラデシュ農村における女性への暴力への対応と「草の根女性人権組織」」</w:t>
      </w:r>
    </w:p>
    <w:p w14:paraId="086A792A" w14:textId="77777777" w:rsidR="00D43C03" w:rsidRPr="009949E4" w:rsidRDefault="00D43C03" w:rsidP="00325CD4">
      <w:pPr>
        <w:ind w:left="743" w:hangingChars="354" w:hanging="743"/>
        <w:rPr>
          <w:rFonts w:ascii="Times New Roman" w:hAnsi="Times New Roman" w:cs="Times New Roman"/>
          <w:sz w:val="21"/>
          <w:szCs w:val="21"/>
        </w:rPr>
      </w:pPr>
    </w:p>
    <w:p w14:paraId="77B7026B" w14:textId="35E0CF2A" w:rsidR="00D43C03" w:rsidRPr="009949E4" w:rsidRDefault="00915DF2" w:rsidP="008034CA">
      <w:pPr>
        <w:jc w:val="center"/>
        <w:rPr>
          <w:rFonts w:ascii="Times New Roman" w:hAnsi="Times New Roman" w:cs="Times New Roman"/>
          <w:b/>
          <w:sz w:val="21"/>
          <w:szCs w:val="21"/>
          <w:lang w:val="en-US"/>
        </w:rPr>
      </w:pPr>
      <w:r w:rsidRPr="009949E4">
        <w:rPr>
          <w:rFonts w:asciiTheme="minorEastAsia" w:hAnsiTheme="minorEastAsia" w:cs="Times New Roman"/>
          <w:b/>
          <w:sz w:val="21"/>
          <w:szCs w:val="21"/>
          <w:lang w:val="en-US"/>
        </w:rPr>
        <w:t>日本語自由論題</w:t>
      </w:r>
      <w:r w:rsidRPr="009949E4">
        <w:rPr>
          <w:rFonts w:asciiTheme="minorEastAsia" w:hAnsiTheme="minorEastAsia" w:cs="Lantinghei SC Extralight"/>
          <w:b/>
          <w:sz w:val="21"/>
          <w:szCs w:val="21"/>
          <w:lang w:val="en-US"/>
        </w:rPr>
        <w:t>Ⅶ</w:t>
      </w:r>
      <w:r w:rsidRPr="009949E4">
        <w:rPr>
          <w:rFonts w:asciiTheme="minorEastAsia" w:hAnsiTheme="minorEastAsia" w:cs="Times New Roman"/>
          <w:b/>
          <w:sz w:val="21"/>
          <w:szCs w:val="21"/>
          <w:lang w:val="en-US"/>
        </w:rPr>
        <w:t xml:space="preserve"> </w:t>
      </w:r>
      <w:r w:rsidRPr="009949E4">
        <w:rPr>
          <w:rFonts w:ascii="Times New Roman" w:hAnsi="Times New Roman" w:cs="Times New Roman"/>
          <w:b/>
          <w:sz w:val="21"/>
          <w:szCs w:val="21"/>
          <w:lang w:val="en-US"/>
        </w:rPr>
        <w:t>（経済・法・政治）</w:t>
      </w:r>
      <w:r w:rsidRPr="009949E4">
        <w:rPr>
          <w:rFonts w:ascii="Times New Roman" w:hAnsi="Times New Roman" w:cs="Times New Roman"/>
          <w:b/>
          <w:sz w:val="21"/>
          <w:szCs w:val="21"/>
          <w:lang w:val="en-US"/>
        </w:rPr>
        <w:t>/</w:t>
      </w:r>
      <w:r w:rsidRPr="009949E4">
        <w:rPr>
          <w:rFonts w:ascii="Times New Roman" w:hAnsi="Times New Roman" w:cs="Times New Roman"/>
          <w:b/>
          <w:sz w:val="21"/>
          <w:szCs w:val="21"/>
          <w:lang w:val="en-US"/>
        </w:rPr>
        <w:t xml:space="preserve">　</w:t>
      </w:r>
      <w:r w:rsidRPr="009949E4">
        <w:rPr>
          <w:rFonts w:ascii="Times New Roman" w:hAnsi="Times New Roman" w:cs="Times New Roman"/>
          <w:b/>
          <w:sz w:val="21"/>
          <w:szCs w:val="21"/>
          <w:lang w:val="en-US"/>
        </w:rPr>
        <w:t>1</w:t>
      </w:r>
      <w:r w:rsidRPr="009949E4">
        <w:rPr>
          <w:rFonts w:ascii="Times New Roman" w:hAnsi="Times New Roman" w:cs="Times New Roman"/>
          <w:b/>
          <w:sz w:val="21"/>
          <w:szCs w:val="21"/>
          <w:lang w:val="en-US"/>
        </w:rPr>
        <w:t>号館</w:t>
      </w:r>
      <w:r w:rsidRPr="009949E4">
        <w:rPr>
          <w:rFonts w:ascii="Times New Roman" w:hAnsi="Times New Roman" w:cs="Times New Roman"/>
          <w:b/>
          <w:sz w:val="21"/>
          <w:szCs w:val="21"/>
          <w:lang w:val="en-US"/>
        </w:rPr>
        <w:t>162</w:t>
      </w:r>
    </w:p>
    <w:p w14:paraId="5CFDCDD4" w14:textId="30300BCB" w:rsidR="00036CFC" w:rsidRPr="009949E4" w:rsidRDefault="007B27A7"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拓徹「「カシミールの原理主義」観念の登場とその余波」</w:t>
      </w:r>
    </w:p>
    <w:p w14:paraId="3E4129B0" w14:textId="12C95C40" w:rsidR="007B27A7" w:rsidRPr="009949E4" w:rsidRDefault="00A55866"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村上武則「メーガーラヤ州の成立と北東インドの自治」</w:t>
      </w:r>
    </w:p>
    <w:p w14:paraId="51E4AF88" w14:textId="2B77E2DC" w:rsidR="00A55866" w:rsidRPr="009949E4" w:rsidRDefault="00A55866"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rPr>
        <w:t>佐藤創「インド公益訴訟の</w:t>
      </w:r>
      <w:r w:rsidRPr="009949E4">
        <w:rPr>
          <w:rFonts w:ascii="Times New Roman" w:hAnsi="Times New Roman" w:cs="Times New Roman"/>
          <w:sz w:val="21"/>
          <w:szCs w:val="21"/>
        </w:rPr>
        <w:t>30</w:t>
      </w:r>
      <w:r w:rsidRPr="009949E4">
        <w:rPr>
          <w:rFonts w:ascii="Times New Roman" w:hAnsi="Times New Roman" w:cs="Times New Roman"/>
          <w:sz w:val="21"/>
          <w:szCs w:val="21"/>
        </w:rPr>
        <w:t>年</w:t>
      </w:r>
      <w:r w:rsidRPr="009949E4">
        <w:rPr>
          <w:rFonts w:ascii="Times New Roman" w:hAnsi="Times New Roman" w:cs="Times New Roman"/>
          <w:sz w:val="21"/>
          <w:szCs w:val="21"/>
        </w:rPr>
        <w:t>:</w:t>
      </w:r>
      <w:r w:rsidRPr="009949E4">
        <w:rPr>
          <w:rFonts w:ascii="Times New Roman" w:hAnsi="Times New Roman" w:cs="Times New Roman"/>
          <w:sz w:val="21"/>
          <w:szCs w:val="21"/>
        </w:rPr>
        <w:t>その社会経済的影響</w:t>
      </w:r>
      <w:r w:rsidRPr="009949E4">
        <w:rPr>
          <w:rFonts w:ascii="Times New Roman" w:hAnsi="Times New Roman" w:cs="Times New Roman"/>
          <w:sz w:val="21"/>
          <w:szCs w:val="21"/>
          <w:lang w:val="en-US"/>
        </w:rPr>
        <w:t>」</w:t>
      </w:r>
    </w:p>
    <w:p w14:paraId="3146D595" w14:textId="7DCF849E" w:rsidR="00A55866" w:rsidRPr="009949E4" w:rsidRDefault="003771EC" w:rsidP="00325CD4">
      <w:pPr>
        <w:tabs>
          <w:tab w:val="left" w:pos="1333"/>
        </w:tabs>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中里亜夫「南アジアの都市搾乳業の展開」</w:t>
      </w:r>
    </w:p>
    <w:p w14:paraId="1D1FA3A0" w14:textId="65ECA31C" w:rsidR="003771EC" w:rsidRPr="009949E4" w:rsidRDefault="003771EC" w:rsidP="00325CD4">
      <w:pPr>
        <w:tabs>
          <w:tab w:val="left" w:pos="773"/>
          <w:tab w:val="left" w:pos="2120"/>
        </w:tabs>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佐藤惣哉「インドにおける経済成長の収束と人的資本の役割に関する実証分析」</w:t>
      </w:r>
    </w:p>
    <w:p w14:paraId="54540BC8" w14:textId="77777777" w:rsidR="003771EC" w:rsidRPr="009949E4" w:rsidRDefault="003771EC" w:rsidP="00325CD4">
      <w:pPr>
        <w:tabs>
          <w:tab w:val="left" w:pos="773"/>
          <w:tab w:val="left" w:pos="2120"/>
        </w:tabs>
        <w:ind w:left="743" w:hangingChars="354" w:hanging="743"/>
        <w:rPr>
          <w:rFonts w:ascii="Times New Roman" w:hAnsi="Times New Roman" w:cs="Times New Roman"/>
          <w:sz w:val="21"/>
          <w:szCs w:val="21"/>
          <w:lang w:val="en-US"/>
        </w:rPr>
      </w:pPr>
    </w:p>
    <w:p w14:paraId="34E5784E" w14:textId="32CA0A6A" w:rsidR="00BE0D97" w:rsidRPr="009949E4" w:rsidRDefault="00764297" w:rsidP="00764297">
      <w:pPr>
        <w:tabs>
          <w:tab w:val="left" w:pos="2213"/>
          <w:tab w:val="center" w:pos="4606"/>
        </w:tabs>
        <w:jc w:val="left"/>
        <w:rPr>
          <w:rFonts w:ascii="Times New Roman" w:hAnsi="Times New Roman" w:cs="Times New Roman"/>
          <w:b/>
          <w:sz w:val="21"/>
          <w:szCs w:val="21"/>
          <w:lang w:val="en-US"/>
        </w:rPr>
      </w:pPr>
      <w:r w:rsidRPr="009949E4">
        <w:rPr>
          <w:rFonts w:ascii="Times New Roman" w:hAnsi="Times New Roman" w:cs="Times New Roman"/>
          <w:b/>
          <w:sz w:val="21"/>
          <w:szCs w:val="21"/>
          <w:lang w:val="en-US"/>
        </w:rPr>
        <w:tab/>
      </w:r>
      <w:r w:rsidRPr="009949E4">
        <w:rPr>
          <w:rFonts w:ascii="Times New Roman" w:hAnsi="Times New Roman" w:cs="Times New Roman"/>
          <w:b/>
          <w:sz w:val="21"/>
          <w:szCs w:val="21"/>
          <w:lang w:val="en-US"/>
        </w:rPr>
        <w:tab/>
      </w:r>
      <w:r w:rsidR="00BE0D97" w:rsidRPr="009949E4">
        <w:rPr>
          <w:rFonts w:ascii="Times New Roman" w:hAnsi="Times New Roman" w:cs="Times New Roman"/>
          <w:b/>
          <w:sz w:val="21"/>
          <w:szCs w:val="21"/>
          <w:lang w:val="en-US"/>
        </w:rPr>
        <w:t>Panel in English</w:t>
      </w:r>
      <w:r w:rsidR="00BE0D97" w:rsidRPr="009949E4">
        <w:rPr>
          <w:rFonts w:asciiTheme="minorEastAsia" w:hAnsiTheme="minorEastAsia" w:cs="Times New Roman"/>
          <w:b/>
          <w:sz w:val="21"/>
          <w:szCs w:val="21"/>
          <w:lang w:val="en-US"/>
        </w:rPr>
        <w:t xml:space="preserve"> </w:t>
      </w:r>
      <w:r w:rsidR="00BE0D97" w:rsidRPr="009949E4">
        <w:rPr>
          <w:rFonts w:asciiTheme="minorEastAsia" w:hAnsiTheme="minorEastAsia" w:cs="Lantinghei SC Extralight"/>
          <w:b/>
          <w:sz w:val="21"/>
          <w:szCs w:val="21"/>
          <w:lang w:val="en-US"/>
        </w:rPr>
        <w:t>Ⅲ</w:t>
      </w:r>
      <w:r w:rsidR="00BE0D97" w:rsidRPr="009949E4">
        <w:rPr>
          <w:rFonts w:ascii="Times New Roman" w:hAnsi="Times New Roman" w:cs="Times New Roman"/>
          <w:b/>
          <w:sz w:val="21"/>
          <w:szCs w:val="21"/>
          <w:lang w:val="en-US"/>
        </w:rPr>
        <w:t xml:space="preserve">/ </w:t>
      </w:r>
      <w:r w:rsidR="006617A6" w:rsidRPr="009949E4">
        <w:rPr>
          <w:rFonts w:ascii="Times New Roman" w:hAnsi="Times New Roman" w:cs="Times New Roman"/>
          <w:b/>
          <w:sz w:val="21"/>
          <w:szCs w:val="21"/>
          <w:lang w:val="en-US"/>
        </w:rPr>
        <w:t xml:space="preserve">Bldg 1, </w:t>
      </w:r>
      <w:r w:rsidR="00BE0D97" w:rsidRPr="009949E4">
        <w:rPr>
          <w:rFonts w:ascii="Times New Roman" w:hAnsi="Times New Roman" w:cs="Times New Roman"/>
          <w:b/>
          <w:sz w:val="21"/>
          <w:szCs w:val="21"/>
          <w:lang w:val="en-US"/>
        </w:rPr>
        <w:t>Room 164</w:t>
      </w:r>
    </w:p>
    <w:p w14:paraId="3754D6AB" w14:textId="0C785806" w:rsidR="003771EC" w:rsidRPr="009949E4" w:rsidRDefault="00BE0D97" w:rsidP="008034CA">
      <w:pPr>
        <w:jc w:val="center"/>
        <w:rPr>
          <w:rFonts w:ascii="Times New Roman" w:hAnsi="Times New Roman" w:cs="Times New Roman"/>
          <w:b/>
          <w:sz w:val="21"/>
          <w:szCs w:val="21"/>
          <w:lang w:val="en-US"/>
        </w:rPr>
      </w:pPr>
      <w:r w:rsidRPr="009949E4">
        <w:rPr>
          <w:rFonts w:ascii="Times New Roman" w:hAnsi="Times New Roman" w:cs="Times New Roman"/>
          <w:b/>
          <w:sz w:val="21"/>
          <w:szCs w:val="21"/>
          <w:lang w:val="en-US"/>
        </w:rPr>
        <w:t>Theorizing the New Middle Class in India</w:t>
      </w:r>
    </w:p>
    <w:p w14:paraId="057C8FCC" w14:textId="6EDA8D86" w:rsidR="00A55866" w:rsidRPr="009949E4" w:rsidRDefault="00BE0D97"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Yoko Taguchi “Quest for Integrity: Middle-Class Subjectivity and Psychometric Tests in Mumbai”</w:t>
      </w:r>
    </w:p>
    <w:p w14:paraId="5174463D" w14:textId="487C1088" w:rsidR="00BE0D97" w:rsidRPr="009949E4" w:rsidRDefault="00BE0D97"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Jonathan Anjaria “Estranged Citizens: Disordered Streets and the Middle Class Subject in Mumbai”</w:t>
      </w:r>
    </w:p>
    <w:p w14:paraId="5A931CED" w14:textId="6F2E585B" w:rsidR="00BE0D97" w:rsidRPr="009949E4" w:rsidRDefault="00BE0D97" w:rsidP="00325CD4">
      <w:pPr>
        <w:tabs>
          <w:tab w:val="left" w:pos="3520"/>
        </w:tabs>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Moe Nakazora “Dividual Personhood of New Regional Elites: Engaging in Environment/Place in Uttarkhand”</w:t>
      </w:r>
    </w:p>
    <w:p w14:paraId="60008575" w14:textId="04FE8CEE" w:rsidR="00BE0D97" w:rsidRPr="009949E4" w:rsidRDefault="00BE0D97" w:rsidP="00325CD4">
      <w:pPr>
        <w:tabs>
          <w:tab w:val="left" w:pos="3520"/>
        </w:tabs>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Eli Park Sorensen “Bourgeoisie and the Form of the Novel: Rohinton Mistry’s Family Matters”</w:t>
      </w:r>
    </w:p>
    <w:p w14:paraId="34714986" w14:textId="00A3EE2B" w:rsidR="00BE0D97" w:rsidRPr="009949E4" w:rsidRDefault="00BE0D97" w:rsidP="00325CD4">
      <w:pPr>
        <w:tabs>
          <w:tab w:val="left" w:pos="3520"/>
        </w:tabs>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Ulka Anjaria “Hindi Film and the Making of the New Middle Class”</w:t>
      </w:r>
    </w:p>
    <w:p w14:paraId="16A53059" w14:textId="77777777" w:rsidR="00A55866" w:rsidRPr="009949E4" w:rsidRDefault="00A55866" w:rsidP="00325CD4">
      <w:pPr>
        <w:ind w:left="743" w:hangingChars="354" w:hanging="743"/>
        <w:rPr>
          <w:rFonts w:ascii="Times New Roman" w:hAnsi="Times New Roman" w:cs="Times New Roman"/>
          <w:sz w:val="21"/>
          <w:szCs w:val="21"/>
          <w:lang w:val="en-US"/>
        </w:rPr>
      </w:pPr>
    </w:p>
    <w:p w14:paraId="5A3C7263" w14:textId="77777777" w:rsidR="00A55866" w:rsidRPr="009949E4" w:rsidRDefault="00A55866" w:rsidP="00325CD4">
      <w:pPr>
        <w:ind w:left="743" w:hangingChars="354" w:hanging="743"/>
        <w:rPr>
          <w:rFonts w:ascii="Times New Roman" w:hAnsi="Times New Roman" w:cs="Times New Roman"/>
          <w:sz w:val="21"/>
          <w:szCs w:val="21"/>
          <w:lang w:val="en-US"/>
        </w:rPr>
      </w:pPr>
    </w:p>
    <w:p w14:paraId="5BFD38AC" w14:textId="6DC93997" w:rsidR="00A55866" w:rsidRPr="009949E4" w:rsidRDefault="00792C63" w:rsidP="00185093">
      <w:pPr>
        <w:ind w:left="804" w:hangingChars="354" w:hanging="804"/>
        <w:jc w:val="center"/>
        <w:rPr>
          <w:rFonts w:ascii="Times New Roman" w:hAnsi="Times New Roman" w:cs="Times New Roman"/>
          <w:b/>
          <w:sz w:val="21"/>
          <w:szCs w:val="21"/>
        </w:rPr>
      </w:pPr>
      <w:r w:rsidRPr="009949E4">
        <w:rPr>
          <w:rFonts w:ascii="Times New Roman" w:hAnsi="Times New Roman" w:cs="Times New Roman"/>
          <w:b/>
          <w:sz w:val="21"/>
          <w:szCs w:val="21"/>
        </w:rPr>
        <w:t>日本語テーマ別セッション</w:t>
      </w:r>
      <w:r w:rsidRPr="009949E4">
        <w:rPr>
          <w:rFonts w:asciiTheme="minorEastAsia" w:hAnsiTheme="minorEastAsia" w:cs="Lantinghei SC Extralight"/>
          <w:b/>
          <w:sz w:val="21"/>
          <w:szCs w:val="21"/>
        </w:rPr>
        <w:t>Ⅴ</w:t>
      </w:r>
      <w:r w:rsidRPr="009949E4">
        <w:rPr>
          <w:rFonts w:ascii="Times New Roman" w:hAnsi="Times New Roman" w:cs="Times New Roman"/>
          <w:b/>
          <w:sz w:val="21"/>
          <w:szCs w:val="21"/>
        </w:rPr>
        <w:t>/</w:t>
      </w:r>
      <w:r w:rsidRPr="009949E4">
        <w:rPr>
          <w:rFonts w:ascii="Times New Roman" w:hAnsi="Times New Roman" w:cs="Times New Roman"/>
          <w:b/>
          <w:sz w:val="21"/>
          <w:szCs w:val="21"/>
        </w:rPr>
        <w:t xml:space="preserve">　</w:t>
      </w:r>
      <w:r w:rsidRPr="009949E4">
        <w:rPr>
          <w:rFonts w:ascii="Times New Roman" w:hAnsi="Times New Roman" w:cs="Times New Roman"/>
          <w:b/>
          <w:sz w:val="21"/>
          <w:szCs w:val="21"/>
        </w:rPr>
        <w:t>1</w:t>
      </w:r>
      <w:r w:rsidRPr="009949E4">
        <w:rPr>
          <w:rFonts w:ascii="Times New Roman" w:hAnsi="Times New Roman" w:cs="Times New Roman"/>
          <w:b/>
          <w:sz w:val="21"/>
          <w:szCs w:val="21"/>
        </w:rPr>
        <w:t>号館</w:t>
      </w:r>
      <w:r w:rsidRPr="009949E4">
        <w:rPr>
          <w:rFonts w:ascii="Times New Roman" w:hAnsi="Times New Roman" w:cs="Times New Roman"/>
          <w:b/>
          <w:sz w:val="21"/>
          <w:szCs w:val="21"/>
        </w:rPr>
        <w:t>166</w:t>
      </w:r>
    </w:p>
    <w:p w14:paraId="1C74103A" w14:textId="7FD5A8E1" w:rsidR="00A55866" w:rsidRPr="009949E4" w:rsidRDefault="00792C63" w:rsidP="00185093">
      <w:pPr>
        <w:ind w:left="804" w:hangingChars="354" w:hanging="804"/>
        <w:jc w:val="center"/>
        <w:rPr>
          <w:rFonts w:ascii="Times New Roman" w:hAnsi="Times New Roman" w:cs="Times New Roman"/>
          <w:b/>
          <w:sz w:val="21"/>
          <w:szCs w:val="21"/>
          <w:lang w:val="en-US"/>
        </w:rPr>
      </w:pPr>
      <w:r w:rsidRPr="009949E4">
        <w:rPr>
          <w:rFonts w:ascii="Times New Roman" w:hAnsi="Times New Roman" w:cs="Times New Roman"/>
          <w:b/>
          <w:sz w:val="21"/>
          <w:szCs w:val="21"/>
          <w:lang w:val="en-US"/>
        </w:rPr>
        <w:lastRenderedPageBreak/>
        <w:t>南アジア移住商人（マールワーリー）の研究、</w:t>
      </w:r>
      <w:r w:rsidRPr="009949E4">
        <w:rPr>
          <w:rFonts w:ascii="Times New Roman" w:hAnsi="Times New Roman" w:cs="Times New Roman"/>
          <w:b/>
          <w:sz w:val="21"/>
          <w:szCs w:val="21"/>
          <w:lang w:val="en-US"/>
        </w:rPr>
        <w:t>1920</w:t>
      </w:r>
      <w:r w:rsidRPr="009949E4">
        <w:rPr>
          <w:rFonts w:ascii="Times New Roman" w:hAnsi="Times New Roman" w:cs="Times New Roman"/>
          <w:b/>
          <w:sz w:val="21"/>
          <w:szCs w:val="21"/>
          <w:lang w:val="en-US"/>
        </w:rPr>
        <w:t>－</w:t>
      </w:r>
      <w:r w:rsidRPr="009949E4">
        <w:rPr>
          <w:rFonts w:ascii="Times New Roman" w:hAnsi="Times New Roman" w:cs="Times New Roman"/>
          <w:b/>
          <w:sz w:val="21"/>
          <w:szCs w:val="21"/>
          <w:lang w:val="en-US"/>
        </w:rPr>
        <w:t>30</w:t>
      </w:r>
      <w:r w:rsidRPr="009949E4">
        <w:rPr>
          <w:rFonts w:ascii="Times New Roman" w:hAnsi="Times New Roman" w:cs="Times New Roman"/>
          <w:b/>
          <w:sz w:val="21"/>
          <w:szCs w:val="21"/>
          <w:lang w:val="en-US"/>
        </w:rPr>
        <w:t>年代に焦点をあてて</w:t>
      </w:r>
    </w:p>
    <w:p w14:paraId="2398AC00" w14:textId="2A5DE00A" w:rsidR="00792C63" w:rsidRPr="009949E4" w:rsidRDefault="00792C63"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ab/>
      </w:r>
      <w:r w:rsidRPr="009949E4">
        <w:rPr>
          <w:rFonts w:ascii="Times New Roman" w:hAnsi="Times New Roman" w:cs="Times New Roman"/>
          <w:sz w:val="21"/>
          <w:szCs w:val="21"/>
          <w:lang w:val="en-US"/>
        </w:rPr>
        <w:t>神田さやこ</w:t>
      </w:r>
      <w:r w:rsidR="008034CA" w:rsidRPr="009949E4">
        <w:rPr>
          <w:rFonts w:ascii="Times New Roman" w:hAnsi="Times New Roman" w:cs="Times New Roman"/>
          <w:sz w:val="21"/>
          <w:szCs w:val="21"/>
          <w:lang w:val="en-US"/>
        </w:rPr>
        <w:t xml:space="preserve">　　</w:t>
      </w:r>
      <w:r w:rsidRPr="009949E4">
        <w:rPr>
          <w:rFonts w:ascii="Times New Roman" w:hAnsi="Times New Roman" w:cs="Times New Roman"/>
          <w:sz w:val="21"/>
          <w:szCs w:val="21"/>
        </w:rPr>
        <w:t>小松久恵</w:t>
      </w:r>
      <w:r w:rsidR="008034CA" w:rsidRPr="009949E4">
        <w:rPr>
          <w:rFonts w:ascii="Times New Roman" w:hAnsi="Times New Roman" w:cs="Times New Roman"/>
          <w:sz w:val="21"/>
          <w:szCs w:val="21"/>
          <w:lang w:val="en-US"/>
        </w:rPr>
        <w:t xml:space="preserve">　　</w:t>
      </w:r>
      <w:r w:rsidRPr="009949E4">
        <w:rPr>
          <w:rFonts w:ascii="Times New Roman" w:hAnsi="Times New Roman" w:cs="Times New Roman"/>
          <w:sz w:val="21"/>
          <w:szCs w:val="21"/>
        </w:rPr>
        <w:t>豊山亜希</w:t>
      </w:r>
      <w:r w:rsidR="008034CA" w:rsidRPr="009949E4">
        <w:rPr>
          <w:rFonts w:ascii="Times New Roman" w:hAnsi="Times New Roman" w:cs="Times New Roman"/>
          <w:sz w:val="21"/>
          <w:szCs w:val="21"/>
          <w:lang w:val="en-US"/>
        </w:rPr>
        <w:t xml:space="preserve">　　</w:t>
      </w:r>
      <w:r w:rsidRPr="009949E4">
        <w:rPr>
          <w:rFonts w:ascii="Times New Roman" w:hAnsi="Times New Roman" w:cs="Times New Roman"/>
          <w:sz w:val="21"/>
          <w:szCs w:val="21"/>
        </w:rPr>
        <w:t>田中鉄也</w:t>
      </w:r>
      <w:r w:rsidR="008034CA" w:rsidRPr="009949E4">
        <w:rPr>
          <w:rFonts w:ascii="Times New Roman" w:hAnsi="Times New Roman" w:cs="Times New Roman"/>
          <w:sz w:val="21"/>
          <w:szCs w:val="21"/>
          <w:lang w:val="en-US"/>
        </w:rPr>
        <w:t xml:space="preserve">　　</w:t>
      </w:r>
      <w:r w:rsidRPr="009949E4">
        <w:rPr>
          <w:rFonts w:ascii="Times New Roman" w:hAnsi="Times New Roman" w:cs="Times New Roman"/>
          <w:sz w:val="21"/>
          <w:szCs w:val="21"/>
        </w:rPr>
        <w:t>中谷純江</w:t>
      </w:r>
    </w:p>
    <w:p w14:paraId="53A41964" w14:textId="77777777" w:rsidR="00792C63" w:rsidRPr="009949E4" w:rsidRDefault="00792C63" w:rsidP="00325CD4">
      <w:pPr>
        <w:ind w:left="743" w:hangingChars="354" w:hanging="743"/>
        <w:rPr>
          <w:rFonts w:ascii="Times New Roman" w:hAnsi="Times New Roman" w:cs="Times New Roman"/>
          <w:sz w:val="21"/>
          <w:szCs w:val="21"/>
        </w:rPr>
      </w:pPr>
    </w:p>
    <w:p w14:paraId="596EF009" w14:textId="7207DD84" w:rsidR="00792C63" w:rsidRPr="009949E4" w:rsidRDefault="00581EFB" w:rsidP="008034CA">
      <w:pPr>
        <w:tabs>
          <w:tab w:val="center" w:pos="4606"/>
        </w:tabs>
        <w:jc w:val="left"/>
        <w:rPr>
          <w:rFonts w:ascii="Times New Roman" w:hAnsi="Times New Roman" w:cs="Times New Roman"/>
          <w:b/>
          <w:sz w:val="21"/>
          <w:szCs w:val="21"/>
          <w:lang w:val="en-US"/>
        </w:rPr>
      </w:pPr>
      <w:r w:rsidRPr="009949E4">
        <w:rPr>
          <w:rFonts w:ascii="Times New Roman" w:hAnsi="Times New Roman" w:cs="Times New Roman"/>
          <w:b/>
          <w:sz w:val="21"/>
          <w:szCs w:val="21"/>
        </w:rPr>
        <w:tab/>
        <w:t>Session for Individual Papers in English</w:t>
      </w:r>
      <w:r w:rsidRPr="009949E4">
        <w:rPr>
          <w:rFonts w:asciiTheme="minorEastAsia" w:hAnsiTheme="minorEastAsia" w:cs="Times New Roman"/>
          <w:b/>
          <w:sz w:val="21"/>
          <w:szCs w:val="21"/>
          <w:lang w:val="en-US"/>
        </w:rPr>
        <w:t xml:space="preserve"> </w:t>
      </w:r>
      <w:r w:rsidRPr="009949E4">
        <w:rPr>
          <w:rFonts w:asciiTheme="minorEastAsia" w:hAnsiTheme="minorEastAsia" w:cs="Lantinghei SC Extralight"/>
          <w:b/>
          <w:sz w:val="21"/>
          <w:szCs w:val="21"/>
          <w:lang w:val="en-US"/>
        </w:rPr>
        <w:t>Ⅵ</w:t>
      </w:r>
      <w:r w:rsidRPr="009949E4">
        <w:rPr>
          <w:rFonts w:asciiTheme="minorEastAsia" w:hAnsiTheme="minorEastAsia" w:cs="Times New Roman"/>
          <w:b/>
          <w:sz w:val="21"/>
          <w:szCs w:val="21"/>
          <w:lang w:val="en-US"/>
        </w:rPr>
        <w:t xml:space="preserve"> </w:t>
      </w:r>
      <w:r w:rsidRPr="009949E4">
        <w:rPr>
          <w:rFonts w:ascii="Times New Roman" w:hAnsi="Times New Roman" w:cs="Times New Roman"/>
          <w:b/>
          <w:sz w:val="21"/>
          <w:szCs w:val="21"/>
          <w:lang w:val="en-US"/>
        </w:rPr>
        <w:t xml:space="preserve">(Politics) / </w:t>
      </w:r>
      <w:r w:rsidR="006617A6" w:rsidRPr="009949E4">
        <w:rPr>
          <w:rFonts w:ascii="Times New Roman" w:hAnsi="Times New Roman" w:cs="Times New Roman"/>
          <w:b/>
          <w:sz w:val="21"/>
          <w:szCs w:val="21"/>
          <w:lang w:val="en-US"/>
        </w:rPr>
        <w:t xml:space="preserve">Bldg 1, </w:t>
      </w:r>
      <w:r w:rsidRPr="009949E4">
        <w:rPr>
          <w:rFonts w:ascii="Times New Roman" w:hAnsi="Times New Roman" w:cs="Times New Roman"/>
          <w:b/>
          <w:sz w:val="21"/>
          <w:szCs w:val="21"/>
          <w:lang w:val="en-US"/>
        </w:rPr>
        <w:t>Room 157</w:t>
      </w:r>
    </w:p>
    <w:p w14:paraId="0FFB79E4" w14:textId="7D8139D2" w:rsidR="00792C63" w:rsidRPr="009949E4" w:rsidRDefault="00F44AE1"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Adeeba Aziz Khan “Democracy, The Non-Political Caretaker Government and the Politicisation of Constitutional Reforms in Bangladesh”</w:t>
      </w:r>
    </w:p>
    <w:p w14:paraId="61941AD5" w14:textId="6344619E" w:rsidR="00F44AE1" w:rsidRPr="009949E4" w:rsidRDefault="00C93B81"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Malvika Maheshwari “Artistic Speech in the Indian Courts: Law and the Production of Violence”</w:t>
      </w:r>
    </w:p>
    <w:p w14:paraId="5161DC70" w14:textId="6EF1F89C" w:rsidR="00C93B81" w:rsidRPr="009949E4" w:rsidRDefault="00F52229"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Hassan Javid “Structure, Conjuncture, and Disjuncture: Protests, Elections, and the Persistence of Elite Power in Pakistan”</w:t>
      </w:r>
    </w:p>
    <w:p w14:paraId="53DB6AA3" w14:textId="3E475628" w:rsidR="00F52229" w:rsidRPr="009949E4" w:rsidRDefault="00280810" w:rsidP="00325CD4">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Ghazal Asif “The Bureaucracy of Marginal Intimacy in Pakistan”</w:t>
      </w:r>
    </w:p>
    <w:p w14:paraId="173E4C4A" w14:textId="77777777" w:rsidR="00953BAA" w:rsidRPr="009949E4" w:rsidRDefault="00953BAA" w:rsidP="00953BAA">
      <w:pPr>
        <w:ind w:left="743" w:hangingChars="354" w:hanging="743"/>
        <w:rPr>
          <w:rFonts w:ascii="Times New Roman" w:hAnsi="Times New Roman" w:cs="Times New Roman"/>
          <w:sz w:val="21"/>
          <w:szCs w:val="21"/>
        </w:rPr>
      </w:pPr>
      <w:r w:rsidRPr="009949E4">
        <w:rPr>
          <w:rFonts w:ascii="Times New Roman" w:hAnsi="Times New Roman" w:cs="Times New Roman"/>
          <w:sz w:val="21"/>
          <w:szCs w:val="21"/>
        </w:rPr>
        <w:t>Nasir Uddin “Of cohesion and conflict: Land issues in upland societies in Bangladesh”</w:t>
      </w:r>
    </w:p>
    <w:p w14:paraId="76E32A6D" w14:textId="77777777" w:rsidR="00280810" w:rsidRPr="009949E4" w:rsidRDefault="00280810" w:rsidP="00325CD4">
      <w:pPr>
        <w:ind w:left="743" w:hangingChars="354" w:hanging="743"/>
        <w:rPr>
          <w:rFonts w:ascii="Times New Roman" w:hAnsi="Times New Roman" w:cs="Times New Roman"/>
          <w:sz w:val="21"/>
          <w:szCs w:val="21"/>
        </w:rPr>
      </w:pPr>
    </w:p>
    <w:p w14:paraId="73719B02" w14:textId="635AC0F9" w:rsidR="00280810" w:rsidRPr="009949E4" w:rsidRDefault="00280810" w:rsidP="00280810">
      <w:pPr>
        <w:ind w:firstLine="960"/>
        <w:rPr>
          <w:rFonts w:ascii="Times New Roman" w:hAnsi="Times New Roman" w:cs="Times New Roman"/>
          <w:b/>
          <w:sz w:val="21"/>
          <w:szCs w:val="21"/>
          <w:lang w:val="en-US"/>
        </w:rPr>
      </w:pPr>
      <w:r w:rsidRPr="009949E4">
        <w:rPr>
          <w:rFonts w:ascii="Times New Roman" w:hAnsi="Times New Roman" w:cs="Times New Roman"/>
          <w:b/>
          <w:sz w:val="21"/>
          <w:szCs w:val="21"/>
          <w:bdr w:val="single" w:sz="4" w:space="0" w:color="auto"/>
          <w:lang w:val="en-US"/>
        </w:rPr>
        <w:t>15:10-15:20</w:t>
      </w:r>
      <w:r w:rsidRPr="009949E4">
        <w:rPr>
          <w:rFonts w:ascii="Times New Roman" w:hAnsi="Times New Roman" w:cs="Times New Roman"/>
          <w:b/>
          <w:sz w:val="21"/>
          <w:szCs w:val="21"/>
          <w:bdr w:val="single" w:sz="4" w:space="0" w:color="auto"/>
          <w:lang w:val="en-US"/>
        </w:rPr>
        <w:t xml:space="preserve">　休憩</w:t>
      </w:r>
      <w:r w:rsidRPr="009949E4">
        <w:rPr>
          <w:rFonts w:ascii="Times New Roman" w:hAnsi="Times New Roman" w:cs="Times New Roman"/>
          <w:b/>
          <w:sz w:val="21"/>
          <w:szCs w:val="21"/>
          <w:bdr w:val="single" w:sz="4" w:space="0" w:color="auto"/>
          <w:lang w:val="en-US"/>
        </w:rPr>
        <w:t>/ Tea Break</w:t>
      </w:r>
    </w:p>
    <w:p w14:paraId="6854A152" w14:textId="77777777" w:rsidR="00280810" w:rsidRPr="009949E4" w:rsidRDefault="00280810" w:rsidP="00280810">
      <w:pPr>
        <w:ind w:firstLine="960"/>
        <w:rPr>
          <w:rFonts w:ascii="Times New Roman" w:hAnsi="Times New Roman" w:cs="Times New Roman"/>
          <w:b/>
          <w:sz w:val="21"/>
          <w:szCs w:val="21"/>
          <w:lang w:val="en-US"/>
        </w:rPr>
      </w:pPr>
    </w:p>
    <w:p w14:paraId="11BDC1E6" w14:textId="3A505D32" w:rsidR="00280810" w:rsidRPr="009949E4" w:rsidRDefault="00280810" w:rsidP="00280810">
      <w:pPr>
        <w:ind w:firstLine="960"/>
        <w:rPr>
          <w:rFonts w:ascii="Times New Roman" w:hAnsi="Times New Roman" w:cs="Times New Roman"/>
          <w:b/>
          <w:sz w:val="21"/>
          <w:szCs w:val="21"/>
          <w:lang w:val="en-US"/>
        </w:rPr>
      </w:pPr>
      <w:r w:rsidRPr="009949E4">
        <w:rPr>
          <w:rFonts w:ascii="Times New Roman" w:hAnsi="Times New Roman" w:cs="Times New Roman"/>
          <w:b/>
          <w:sz w:val="21"/>
          <w:szCs w:val="21"/>
          <w:bdr w:val="single" w:sz="4" w:space="0" w:color="auto"/>
          <w:lang w:val="en-US"/>
        </w:rPr>
        <w:t>15:20-17:20</w:t>
      </w:r>
      <w:r w:rsidRPr="009949E4">
        <w:rPr>
          <w:rFonts w:ascii="Times New Roman" w:hAnsi="Times New Roman" w:cs="Times New Roman"/>
          <w:b/>
          <w:sz w:val="21"/>
          <w:szCs w:val="21"/>
          <w:bdr w:val="single" w:sz="4" w:space="0" w:color="auto"/>
          <w:lang w:val="en-US"/>
        </w:rPr>
        <w:t xml:space="preserve">　自由論題・テーマ別セッション</w:t>
      </w:r>
      <w:r w:rsidRPr="009949E4">
        <w:rPr>
          <w:rFonts w:ascii="Times New Roman" w:hAnsi="Times New Roman" w:cs="Times New Roman"/>
          <w:b/>
          <w:sz w:val="21"/>
          <w:szCs w:val="21"/>
          <w:bdr w:val="single" w:sz="4" w:space="0" w:color="auto"/>
          <w:lang w:val="en-US"/>
        </w:rPr>
        <w:t xml:space="preserve"> Sessions and Panels</w:t>
      </w:r>
    </w:p>
    <w:p w14:paraId="005854A3" w14:textId="77777777" w:rsidR="00CE413D" w:rsidRPr="009949E4" w:rsidRDefault="00CE413D" w:rsidP="00325CD4">
      <w:pPr>
        <w:ind w:left="743" w:hangingChars="354" w:hanging="743"/>
        <w:rPr>
          <w:rFonts w:ascii="Times New Roman" w:hAnsi="Times New Roman" w:cs="Times New Roman"/>
          <w:sz w:val="21"/>
          <w:szCs w:val="21"/>
        </w:rPr>
      </w:pPr>
    </w:p>
    <w:p w14:paraId="5359B4FC" w14:textId="5E4C71C1" w:rsidR="007E0832" w:rsidRPr="009949E4" w:rsidRDefault="008B4DCA" w:rsidP="006617A6">
      <w:pPr>
        <w:jc w:val="center"/>
        <w:rPr>
          <w:rFonts w:ascii="Times New Roman" w:hAnsi="Times New Roman" w:cs="Times New Roman"/>
          <w:b/>
          <w:sz w:val="21"/>
          <w:szCs w:val="21"/>
          <w:lang w:val="en-US"/>
        </w:rPr>
      </w:pPr>
      <w:r w:rsidRPr="009949E4">
        <w:rPr>
          <w:rFonts w:ascii="Times New Roman" w:hAnsi="Times New Roman" w:cs="Times New Roman"/>
          <w:b/>
          <w:sz w:val="21"/>
          <w:szCs w:val="21"/>
          <w:lang w:val="en-US"/>
        </w:rPr>
        <w:t>日本語自由論題</w:t>
      </w:r>
      <w:r w:rsidRPr="009949E4">
        <w:rPr>
          <w:rFonts w:asciiTheme="minorEastAsia" w:hAnsiTheme="minorEastAsia" w:cs="Lantinghei SC Extralight"/>
          <w:b/>
          <w:sz w:val="21"/>
          <w:szCs w:val="21"/>
          <w:lang w:val="en-US"/>
        </w:rPr>
        <w:t>Ⅷ</w:t>
      </w:r>
      <w:r w:rsidRPr="009949E4">
        <w:rPr>
          <w:rFonts w:asciiTheme="minorEastAsia" w:hAnsiTheme="minorEastAsia" w:cs="Times New Roman"/>
          <w:b/>
          <w:sz w:val="21"/>
          <w:szCs w:val="21"/>
          <w:lang w:val="en-US"/>
        </w:rPr>
        <w:t xml:space="preserve"> </w:t>
      </w:r>
      <w:r w:rsidRPr="009949E4">
        <w:rPr>
          <w:rFonts w:ascii="Times New Roman" w:hAnsi="Times New Roman" w:cs="Times New Roman"/>
          <w:b/>
          <w:sz w:val="21"/>
          <w:szCs w:val="21"/>
          <w:lang w:val="en-US"/>
        </w:rPr>
        <w:t>（歴史）</w:t>
      </w:r>
      <w:r w:rsidRPr="009949E4">
        <w:rPr>
          <w:rFonts w:ascii="Times New Roman" w:hAnsi="Times New Roman" w:cs="Times New Roman"/>
          <w:b/>
          <w:sz w:val="21"/>
          <w:szCs w:val="21"/>
          <w:lang w:val="en-US"/>
        </w:rPr>
        <w:t>/</w:t>
      </w:r>
      <w:r w:rsidRPr="009949E4">
        <w:rPr>
          <w:rFonts w:ascii="Times New Roman" w:hAnsi="Times New Roman" w:cs="Times New Roman"/>
          <w:b/>
          <w:sz w:val="21"/>
          <w:szCs w:val="21"/>
          <w:lang w:val="en-US"/>
        </w:rPr>
        <w:t xml:space="preserve">　</w:t>
      </w:r>
      <w:r w:rsidRPr="009949E4">
        <w:rPr>
          <w:rFonts w:ascii="Times New Roman" w:hAnsi="Times New Roman" w:cs="Times New Roman"/>
          <w:b/>
          <w:sz w:val="21"/>
          <w:szCs w:val="21"/>
          <w:lang w:val="en-US"/>
        </w:rPr>
        <w:t>1</w:t>
      </w:r>
      <w:r w:rsidRPr="009949E4">
        <w:rPr>
          <w:rFonts w:ascii="Times New Roman" w:hAnsi="Times New Roman" w:cs="Times New Roman"/>
          <w:b/>
          <w:sz w:val="21"/>
          <w:szCs w:val="21"/>
          <w:lang w:val="en-US"/>
        </w:rPr>
        <w:t>号館</w:t>
      </w:r>
      <w:r w:rsidR="005667AA" w:rsidRPr="009949E4">
        <w:rPr>
          <w:rFonts w:ascii="Times New Roman" w:hAnsi="Times New Roman" w:cs="Times New Roman"/>
          <w:b/>
          <w:sz w:val="21"/>
          <w:szCs w:val="21"/>
          <w:lang w:val="en-US"/>
        </w:rPr>
        <w:t>158</w:t>
      </w:r>
    </w:p>
    <w:p w14:paraId="33810AD4" w14:textId="42EB37F4" w:rsidR="007E0832" w:rsidRPr="009949E4" w:rsidRDefault="008B4DCA"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rPr>
        <w:t>大石高志</w:t>
      </w:r>
      <w:r w:rsidRPr="009949E4">
        <w:rPr>
          <w:rFonts w:ascii="Times New Roman" w:hAnsi="Times New Roman" w:cs="Times New Roman"/>
          <w:sz w:val="21"/>
          <w:szCs w:val="21"/>
          <w:lang w:val="en-US"/>
        </w:rPr>
        <w:t>「ビーディ：商人ネットワークを介した矮小・分散生産体制と喫煙文化の歴史的形成」</w:t>
      </w:r>
    </w:p>
    <w:p w14:paraId="54CE54B2" w14:textId="648DC362" w:rsidR="008B4DCA" w:rsidRPr="009949E4" w:rsidRDefault="00170FCD"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宮本隆史「植民地インドの刑罰制度における個人とコミュニティの概念」</w:t>
      </w:r>
    </w:p>
    <w:p w14:paraId="2D8D8083" w14:textId="0A734B94" w:rsidR="00170FCD" w:rsidRPr="009949E4" w:rsidRDefault="00002615"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二宮文子「</w:t>
      </w:r>
      <w:r w:rsidRPr="009949E4">
        <w:rPr>
          <w:rFonts w:ascii="Times New Roman" w:hAnsi="Times New Roman" w:cs="Times New Roman"/>
          <w:sz w:val="21"/>
          <w:szCs w:val="21"/>
          <w:lang w:val="en-US"/>
        </w:rPr>
        <w:t>19</w:t>
      </w:r>
      <w:r w:rsidRPr="009949E4">
        <w:rPr>
          <w:rFonts w:ascii="Times New Roman" w:hAnsi="Times New Roman" w:cs="Times New Roman"/>
          <w:sz w:val="21"/>
          <w:szCs w:val="21"/>
          <w:lang w:val="en-US"/>
        </w:rPr>
        <w:t>世紀北インドの聖者廟の資産についての分析：サーラール・マスウード廟の事例」</w:t>
      </w:r>
    </w:p>
    <w:p w14:paraId="042727BD" w14:textId="22428792" w:rsidR="00002615" w:rsidRPr="009949E4" w:rsidRDefault="00002615"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水澤純人「ムスリム公共圏と学校教育</w:t>
      </w:r>
      <w:r w:rsidRPr="009949E4">
        <w:rPr>
          <w:rFonts w:ascii="Times New Roman" w:hAnsi="Times New Roman" w:cs="Times New Roman"/>
          <w:sz w:val="21"/>
          <w:szCs w:val="21"/>
          <w:lang w:val="en-US"/>
        </w:rPr>
        <w:t>-</w:t>
      </w:r>
      <w:r w:rsidRPr="009949E4">
        <w:rPr>
          <w:rFonts w:ascii="Times New Roman" w:hAnsi="Times New Roman" w:cs="Times New Roman"/>
          <w:sz w:val="21"/>
          <w:szCs w:val="21"/>
          <w:lang w:val="en-US"/>
        </w:rPr>
        <w:t>英領パンジャーブ・イスラーム擁護協会の事例から</w:t>
      </w:r>
      <w:r w:rsidRPr="009949E4">
        <w:rPr>
          <w:rFonts w:ascii="Times New Roman" w:hAnsi="Times New Roman" w:cs="Times New Roman"/>
          <w:sz w:val="21"/>
          <w:szCs w:val="21"/>
          <w:lang w:val="en-US"/>
        </w:rPr>
        <w:t>-</w:t>
      </w:r>
      <w:r w:rsidRPr="009949E4">
        <w:rPr>
          <w:rFonts w:ascii="Times New Roman" w:hAnsi="Times New Roman" w:cs="Times New Roman"/>
          <w:sz w:val="21"/>
          <w:szCs w:val="21"/>
          <w:lang w:val="en-US"/>
        </w:rPr>
        <w:t>」</w:t>
      </w:r>
    </w:p>
    <w:p w14:paraId="187FF305" w14:textId="35B4E5C3" w:rsidR="00002615" w:rsidRPr="009949E4" w:rsidRDefault="00002615" w:rsidP="00325CD4">
      <w:pPr>
        <w:tabs>
          <w:tab w:val="left" w:pos="1360"/>
        </w:tabs>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高橋洋「チベット・インド間交易におけるブータンルートの歴史的展開」</w:t>
      </w:r>
    </w:p>
    <w:p w14:paraId="7F9ABC9D" w14:textId="77777777" w:rsidR="00002615" w:rsidRPr="009949E4" w:rsidRDefault="00002615" w:rsidP="00325CD4">
      <w:pPr>
        <w:tabs>
          <w:tab w:val="left" w:pos="1360"/>
        </w:tabs>
        <w:ind w:left="743" w:hangingChars="354" w:hanging="743"/>
        <w:rPr>
          <w:rFonts w:ascii="Times New Roman" w:hAnsi="Times New Roman" w:cs="Times New Roman"/>
          <w:sz w:val="21"/>
          <w:szCs w:val="21"/>
          <w:lang w:val="en-US"/>
        </w:rPr>
      </w:pPr>
    </w:p>
    <w:p w14:paraId="6D2C2F43" w14:textId="32729D43" w:rsidR="00002615" w:rsidRPr="009949E4" w:rsidRDefault="005667AA" w:rsidP="006617A6">
      <w:pPr>
        <w:tabs>
          <w:tab w:val="center" w:pos="4606"/>
        </w:tabs>
        <w:jc w:val="left"/>
        <w:rPr>
          <w:rFonts w:ascii="Times New Roman" w:hAnsi="Times New Roman" w:cs="Times New Roman"/>
          <w:b/>
          <w:sz w:val="21"/>
          <w:szCs w:val="21"/>
          <w:lang w:val="en-US"/>
        </w:rPr>
      </w:pPr>
      <w:r w:rsidRPr="009949E4">
        <w:rPr>
          <w:rFonts w:ascii="Times New Roman" w:hAnsi="Times New Roman" w:cs="Times New Roman"/>
          <w:b/>
          <w:sz w:val="21"/>
          <w:szCs w:val="21"/>
        </w:rPr>
        <w:tab/>
        <w:t>Session for Individual Papers in English</w:t>
      </w:r>
      <w:r w:rsidRPr="009949E4">
        <w:rPr>
          <w:rFonts w:ascii="Times New Roman" w:hAnsi="Times New Roman" w:cs="Times New Roman"/>
          <w:b/>
          <w:sz w:val="21"/>
          <w:szCs w:val="21"/>
          <w:lang w:val="en-US"/>
        </w:rPr>
        <w:t xml:space="preserve"> </w:t>
      </w:r>
      <w:r w:rsidRPr="009949E4">
        <w:rPr>
          <w:rFonts w:asciiTheme="minorEastAsia" w:hAnsiTheme="minorEastAsia" w:cs="Lantinghei SC Extralight"/>
          <w:b/>
          <w:sz w:val="21"/>
          <w:szCs w:val="21"/>
          <w:lang w:val="en-US"/>
        </w:rPr>
        <w:t>Ⅶ</w:t>
      </w:r>
      <w:r w:rsidRPr="009949E4">
        <w:rPr>
          <w:rFonts w:asciiTheme="minorEastAsia" w:hAnsiTheme="minorEastAsia" w:cs="Times New Roman"/>
          <w:b/>
          <w:sz w:val="21"/>
          <w:szCs w:val="21"/>
          <w:lang w:val="en-US"/>
        </w:rPr>
        <w:t xml:space="preserve"> </w:t>
      </w:r>
      <w:r w:rsidRPr="009949E4">
        <w:rPr>
          <w:rFonts w:ascii="Times New Roman" w:hAnsi="Times New Roman" w:cs="Times New Roman"/>
          <w:b/>
          <w:sz w:val="21"/>
          <w:szCs w:val="21"/>
          <w:lang w:val="en-US"/>
        </w:rPr>
        <w:t>(Ritual, Gender, Culture) /</w:t>
      </w:r>
      <w:r w:rsidR="006617A6" w:rsidRPr="009949E4">
        <w:rPr>
          <w:rFonts w:ascii="Times New Roman" w:hAnsi="Times New Roman" w:cs="Times New Roman"/>
          <w:b/>
          <w:sz w:val="21"/>
          <w:szCs w:val="21"/>
          <w:lang w:val="en-US"/>
        </w:rPr>
        <w:t xml:space="preserve"> Bldg 1, </w:t>
      </w:r>
      <w:r w:rsidRPr="009949E4">
        <w:rPr>
          <w:rFonts w:ascii="Times New Roman" w:hAnsi="Times New Roman" w:cs="Times New Roman"/>
          <w:b/>
          <w:sz w:val="21"/>
          <w:szCs w:val="21"/>
          <w:lang w:val="en-US"/>
        </w:rPr>
        <w:t xml:space="preserve"> Room 162</w:t>
      </w:r>
    </w:p>
    <w:p w14:paraId="531E009E" w14:textId="42975716" w:rsidR="00002615" w:rsidRPr="009949E4" w:rsidRDefault="00F817B7"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Teiji SAKATA “</w:t>
      </w:r>
      <w:r w:rsidRPr="009949E4">
        <w:rPr>
          <w:rFonts w:ascii="Times New Roman" w:hAnsi="Times New Roman" w:cs="Times New Roman"/>
          <w:i/>
          <w:sz w:val="21"/>
          <w:szCs w:val="21"/>
          <w:lang w:val="en-US"/>
        </w:rPr>
        <w:t>Gāl</w:t>
      </w:r>
      <w:r w:rsidRPr="009949E4">
        <w:rPr>
          <w:rFonts w:ascii="Times New Roman" w:hAnsi="Times New Roman" w:cs="Times New Roman"/>
          <w:bCs/>
          <w:i/>
          <w:sz w:val="21"/>
          <w:szCs w:val="21"/>
          <w:lang w:val="en-US"/>
        </w:rPr>
        <w:t xml:space="preserve">ī/ </w:t>
      </w:r>
      <w:r w:rsidRPr="009949E4">
        <w:rPr>
          <w:rFonts w:ascii="Times New Roman" w:hAnsi="Times New Roman" w:cs="Times New Roman"/>
          <w:bCs/>
          <w:sz w:val="21"/>
          <w:szCs w:val="21"/>
          <w:lang w:val="en-US"/>
        </w:rPr>
        <w:t xml:space="preserve">The </w:t>
      </w:r>
      <w:r w:rsidRPr="009949E4">
        <w:rPr>
          <w:rFonts w:ascii="Times New Roman" w:hAnsi="Times New Roman" w:cs="Times New Roman"/>
          <w:sz w:val="21"/>
          <w:szCs w:val="21"/>
          <w:lang w:val="en-US"/>
        </w:rPr>
        <w:t>abusive and ridiculing Songs sung at Hindu Marriage Ceremony”</w:t>
      </w:r>
    </w:p>
    <w:p w14:paraId="760A953F" w14:textId="5AECA191" w:rsidR="00F817B7" w:rsidRPr="009949E4" w:rsidRDefault="00F817B7"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Dinu Bajracharya “Nepal Living Goddesses Kumari: Pros and Cons”</w:t>
      </w:r>
    </w:p>
    <w:p w14:paraId="6851F04C" w14:textId="17AFF587" w:rsidR="00A95C76" w:rsidRPr="009949E4" w:rsidRDefault="00A95C76"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Swayam Bagaria “Entrusting Devotion: Sati Worship and Its Economic (Il)legitimacies”</w:t>
      </w:r>
    </w:p>
    <w:p w14:paraId="42F4CE52" w14:textId="44067141" w:rsidR="00F817B7" w:rsidRPr="009949E4" w:rsidRDefault="00994724"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Momoe Makino “Marriage, Dowry, and Women’s Status in Rural Punjab, Pakistan”</w:t>
      </w:r>
    </w:p>
    <w:p w14:paraId="410AA12A" w14:textId="22F3AFD2" w:rsidR="00002615" w:rsidRPr="009949E4" w:rsidRDefault="00F817B7" w:rsidP="00325CD4">
      <w:pPr>
        <w:ind w:left="743" w:hangingChars="354" w:hanging="743"/>
        <w:rPr>
          <w:rFonts w:ascii="Times New Roman" w:hAnsi="Times New Roman" w:cs="Times New Roman"/>
          <w:sz w:val="21"/>
          <w:szCs w:val="21"/>
          <w:lang w:val="en-US"/>
        </w:rPr>
      </w:pPr>
      <w:r w:rsidRPr="009949E4">
        <w:rPr>
          <w:rFonts w:ascii="Times New Roman" w:hAnsi="Times New Roman" w:cs="Times New Roman"/>
          <w:sz w:val="21"/>
          <w:szCs w:val="21"/>
          <w:lang w:val="en-US"/>
        </w:rPr>
        <w:t>Jiwak Raj Bajracharya ““ICT in Education”: Implementable in Nepal?”</w:t>
      </w:r>
    </w:p>
    <w:p w14:paraId="29C96057" w14:textId="77777777" w:rsidR="00694235" w:rsidRPr="009949E4" w:rsidRDefault="00694235" w:rsidP="00325CD4">
      <w:pPr>
        <w:ind w:left="743" w:hangingChars="354" w:hanging="743"/>
        <w:rPr>
          <w:rFonts w:ascii="Times New Roman" w:hAnsi="Times New Roman" w:cs="Times New Roman"/>
          <w:sz w:val="21"/>
          <w:szCs w:val="21"/>
          <w:lang w:val="en-US"/>
        </w:rPr>
      </w:pPr>
    </w:p>
    <w:p w14:paraId="5D560978" w14:textId="0995C19B" w:rsidR="00764297" w:rsidRPr="009949E4" w:rsidRDefault="00764297" w:rsidP="00764297">
      <w:pPr>
        <w:tabs>
          <w:tab w:val="left" w:pos="2213"/>
          <w:tab w:val="center" w:pos="4606"/>
        </w:tabs>
        <w:jc w:val="left"/>
        <w:rPr>
          <w:rFonts w:ascii="Times New Roman" w:hAnsi="Times New Roman" w:cs="Times New Roman"/>
          <w:b/>
          <w:sz w:val="21"/>
          <w:szCs w:val="21"/>
          <w:lang w:val="en-US"/>
        </w:rPr>
      </w:pPr>
      <w:r w:rsidRPr="009949E4">
        <w:rPr>
          <w:rFonts w:ascii="Times New Roman" w:hAnsi="Times New Roman" w:cs="Times New Roman"/>
          <w:b/>
          <w:sz w:val="21"/>
          <w:szCs w:val="21"/>
          <w:lang w:val="en-US"/>
        </w:rPr>
        <w:tab/>
      </w:r>
      <w:r w:rsidRPr="009949E4">
        <w:rPr>
          <w:rFonts w:ascii="Times New Roman" w:hAnsi="Times New Roman" w:cs="Times New Roman"/>
          <w:b/>
          <w:sz w:val="21"/>
          <w:szCs w:val="21"/>
          <w:lang w:val="en-US"/>
        </w:rPr>
        <w:tab/>
        <w:t xml:space="preserve">Panel in English </w:t>
      </w:r>
      <w:r w:rsidRPr="009949E4">
        <w:rPr>
          <w:rFonts w:asciiTheme="minorEastAsia" w:hAnsiTheme="minorEastAsia" w:cs="Lantinghei SC Extralight"/>
          <w:b/>
          <w:sz w:val="21"/>
          <w:szCs w:val="21"/>
          <w:lang w:val="en-US"/>
        </w:rPr>
        <w:t>Ⅳ</w:t>
      </w:r>
      <w:r w:rsidRPr="009949E4">
        <w:rPr>
          <w:rFonts w:ascii="Times New Roman" w:hAnsi="Times New Roman" w:cs="Times New Roman"/>
          <w:b/>
          <w:sz w:val="21"/>
          <w:szCs w:val="21"/>
          <w:lang w:val="en-US"/>
        </w:rPr>
        <w:t xml:space="preserve">/ </w:t>
      </w:r>
      <w:r w:rsidR="006617A6" w:rsidRPr="009949E4">
        <w:rPr>
          <w:rFonts w:ascii="Times New Roman" w:hAnsi="Times New Roman" w:cs="Times New Roman"/>
          <w:b/>
          <w:sz w:val="21"/>
          <w:szCs w:val="21"/>
          <w:lang w:val="en-US"/>
        </w:rPr>
        <w:t xml:space="preserve">Bldg 1, </w:t>
      </w:r>
      <w:r w:rsidRPr="009949E4">
        <w:rPr>
          <w:rFonts w:ascii="Times New Roman" w:hAnsi="Times New Roman" w:cs="Times New Roman"/>
          <w:b/>
          <w:sz w:val="21"/>
          <w:szCs w:val="21"/>
          <w:lang w:val="en-US"/>
        </w:rPr>
        <w:t>Room 164</w:t>
      </w:r>
    </w:p>
    <w:p w14:paraId="0F69E64F" w14:textId="77777777" w:rsidR="002F4C2A" w:rsidRPr="009949E4" w:rsidRDefault="002F4C2A" w:rsidP="002F4C2A">
      <w:pPr>
        <w:tabs>
          <w:tab w:val="left" w:pos="2213"/>
          <w:tab w:val="center" w:pos="4606"/>
        </w:tabs>
        <w:jc w:val="left"/>
        <w:rPr>
          <w:rFonts w:ascii="Times New Roman" w:hAnsi="Times New Roman" w:cs="Times New Roman"/>
          <w:b/>
          <w:sz w:val="21"/>
          <w:szCs w:val="21"/>
          <w:lang w:val="en-US"/>
        </w:rPr>
      </w:pPr>
      <w:r w:rsidRPr="009949E4">
        <w:rPr>
          <w:rFonts w:ascii="Times New Roman" w:hAnsi="Times New Roman" w:cs="Times New Roman"/>
          <w:b/>
          <w:sz w:val="21"/>
          <w:szCs w:val="21"/>
          <w:lang w:val="en-US"/>
        </w:rPr>
        <w:tab/>
      </w:r>
      <w:r w:rsidRPr="009949E4">
        <w:rPr>
          <w:rFonts w:ascii="Times New Roman" w:hAnsi="Times New Roman" w:cs="Times New Roman"/>
          <w:b/>
          <w:sz w:val="21"/>
          <w:szCs w:val="21"/>
          <w:lang w:val="en-US"/>
        </w:rPr>
        <w:tab/>
        <w:t>"Caste”-ing experience?</w:t>
      </w:r>
    </w:p>
    <w:p w14:paraId="0D1C4732" w14:textId="12116F69" w:rsidR="002F4C2A" w:rsidRPr="009949E4" w:rsidRDefault="009E33F9" w:rsidP="006617A6">
      <w:pPr>
        <w:tabs>
          <w:tab w:val="left" w:pos="2213"/>
          <w:tab w:val="center" w:pos="4606"/>
        </w:tabs>
        <w:jc w:val="center"/>
        <w:rPr>
          <w:rFonts w:ascii="Times New Roman" w:hAnsi="Times New Roman" w:cs="Times New Roman"/>
          <w:b/>
          <w:sz w:val="21"/>
          <w:szCs w:val="21"/>
          <w:lang w:val="en-US"/>
        </w:rPr>
      </w:pPr>
      <w:r w:rsidRPr="009949E4">
        <w:rPr>
          <w:rFonts w:ascii="Times New Roman" w:hAnsi="Times New Roman" w:cs="Times New Roman"/>
          <w:b/>
          <w:sz w:val="21"/>
          <w:szCs w:val="21"/>
          <w:lang w:val="en-US"/>
        </w:rPr>
        <w:t>M</w:t>
      </w:r>
      <w:r w:rsidR="002F4C2A" w:rsidRPr="009949E4">
        <w:rPr>
          <w:rFonts w:ascii="Times New Roman" w:hAnsi="Times New Roman" w:cs="Times New Roman"/>
          <w:b/>
          <w:sz w:val="21"/>
          <w:szCs w:val="21"/>
          <w:lang w:val="en-US"/>
        </w:rPr>
        <w:t>odalities of caste practice and experiencing in contemporary South Asia</w:t>
      </w:r>
    </w:p>
    <w:p w14:paraId="7BF8E81B" w14:textId="0BE5CA7D" w:rsidR="002F4C2A" w:rsidRPr="009949E4" w:rsidRDefault="002F4C2A" w:rsidP="00325CD4">
      <w:pPr>
        <w:tabs>
          <w:tab w:val="left" w:pos="2213"/>
          <w:tab w:val="center" w:pos="4606"/>
        </w:tabs>
        <w:ind w:left="676" w:hangingChars="322" w:hanging="676"/>
        <w:jc w:val="left"/>
        <w:rPr>
          <w:rFonts w:ascii="Times New Roman" w:hAnsi="Times New Roman" w:cs="Times New Roman"/>
          <w:sz w:val="21"/>
          <w:szCs w:val="21"/>
          <w:lang w:val="en-US"/>
        </w:rPr>
      </w:pPr>
      <w:r w:rsidRPr="009949E4">
        <w:rPr>
          <w:rFonts w:ascii="Times New Roman" w:hAnsi="Times New Roman" w:cs="Times New Roman"/>
          <w:sz w:val="21"/>
          <w:szCs w:val="21"/>
          <w:lang w:val="en-US"/>
        </w:rPr>
        <w:tab/>
        <w:t>Nishaant Choksi</w:t>
      </w:r>
      <w:r w:rsidR="006617A6" w:rsidRPr="009949E4">
        <w:rPr>
          <w:rFonts w:ascii="Times New Roman" w:hAnsi="Times New Roman" w:cs="Times New Roman"/>
          <w:sz w:val="21"/>
          <w:szCs w:val="21"/>
          <w:lang w:val="en-US"/>
        </w:rPr>
        <w:t xml:space="preserve">    </w:t>
      </w:r>
      <w:r w:rsidRPr="009949E4">
        <w:rPr>
          <w:rFonts w:ascii="Times New Roman" w:hAnsi="Times New Roman" w:cs="Times New Roman"/>
          <w:sz w:val="21"/>
          <w:szCs w:val="21"/>
          <w:lang w:val="en-US"/>
        </w:rPr>
        <w:t>K.N. Sunandan</w:t>
      </w:r>
      <w:r w:rsidR="006617A6" w:rsidRPr="009949E4">
        <w:rPr>
          <w:rFonts w:ascii="Times New Roman" w:hAnsi="Times New Roman" w:cs="Times New Roman"/>
          <w:sz w:val="21"/>
          <w:szCs w:val="21"/>
          <w:lang w:val="en-US"/>
        </w:rPr>
        <w:t xml:space="preserve">    </w:t>
      </w:r>
      <w:r w:rsidRPr="009949E4">
        <w:rPr>
          <w:rFonts w:ascii="Times New Roman" w:hAnsi="Times New Roman" w:cs="Times New Roman"/>
          <w:sz w:val="21"/>
          <w:szCs w:val="21"/>
          <w:lang w:val="en-US"/>
        </w:rPr>
        <w:t>Shivani Kapoor</w:t>
      </w:r>
      <w:r w:rsidR="006617A6" w:rsidRPr="009949E4">
        <w:rPr>
          <w:rFonts w:ascii="Times New Roman" w:hAnsi="Times New Roman" w:cs="Times New Roman"/>
          <w:sz w:val="21"/>
          <w:szCs w:val="21"/>
          <w:lang w:val="en-US"/>
        </w:rPr>
        <w:t xml:space="preserve">    </w:t>
      </w:r>
      <w:r w:rsidRPr="009949E4">
        <w:rPr>
          <w:rFonts w:ascii="Times New Roman" w:hAnsi="Times New Roman" w:cs="Times New Roman"/>
          <w:sz w:val="21"/>
          <w:szCs w:val="21"/>
          <w:lang w:val="en-US"/>
        </w:rPr>
        <w:t xml:space="preserve">Debarati Bagchi </w:t>
      </w:r>
      <w:r w:rsidR="006617A6" w:rsidRPr="009949E4">
        <w:rPr>
          <w:rFonts w:ascii="Times New Roman" w:hAnsi="Times New Roman" w:cs="Times New Roman"/>
          <w:sz w:val="21"/>
          <w:szCs w:val="21"/>
          <w:lang w:val="en-US"/>
        </w:rPr>
        <w:t xml:space="preserve">   </w:t>
      </w:r>
      <w:r w:rsidRPr="009949E4">
        <w:rPr>
          <w:rFonts w:ascii="Times New Roman" w:hAnsi="Times New Roman" w:cs="Times New Roman"/>
          <w:sz w:val="21"/>
          <w:szCs w:val="21"/>
          <w:lang w:val="en-US"/>
        </w:rPr>
        <w:t xml:space="preserve">R. Jeremy Saul </w:t>
      </w:r>
    </w:p>
    <w:p w14:paraId="7FA8E313" w14:textId="180AFEC0" w:rsidR="002F4C2A" w:rsidRPr="009949E4" w:rsidRDefault="002F4C2A" w:rsidP="00325CD4">
      <w:pPr>
        <w:tabs>
          <w:tab w:val="left" w:pos="2213"/>
          <w:tab w:val="center" w:pos="4606"/>
        </w:tabs>
        <w:ind w:left="676" w:hangingChars="322" w:hanging="676"/>
        <w:jc w:val="left"/>
        <w:rPr>
          <w:rFonts w:ascii="Times New Roman" w:hAnsi="Times New Roman" w:cs="Times New Roman"/>
          <w:sz w:val="21"/>
          <w:szCs w:val="21"/>
          <w:lang w:val="en-US"/>
        </w:rPr>
      </w:pPr>
      <w:r w:rsidRPr="009949E4">
        <w:rPr>
          <w:rFonts w:ascii="Times New Roman" w:hAnsi="Times New Roman" w:cs="Times New Roman"/>
          <w:sz w:val="21"/>
          <w:szCs w:val="21"/>
          <w:lang w:val="en-US"/>
        </w:rPr>
        <w:tab/>
        <w:t>(Discussant: Akio Tanabe)</w:t>
      </w:r>
    </w:p>
    <w:p w14:paraId="78DBC4C4" w14:textId="77777777" w:rsidR="002F4C2A" w:rsidRPr="009949E4" w:rsidRDefault="002F4C2A" w:rsidP="00325CD4">
      <w:pPr>
        <w:tabs>
          <w:tab w:val="left" w:pos="2213"/>
          <w:tab w:val="center" w:pos="4606"/>
        </w:tabs>
        <w:ind w:left="676" w:hangingChars="322" w:hanging="676"/>
        <w:jc w:val="left"/>
        <w:rPr>
          <w:rFonts w:ascii="Times New Roman" w:hAnsi="Times New Roman" w:cs="Times New Roman"/>
          <w:sz w:val="21"/>
          <w:szCs w:val="21"/>
          <w:lang w:val="en-US"/>
        </w:rPr>
      </w:pPr>
    </w:p>
    <w:p w14:paraId="41FD3A37" w14:textId="49FBEBB4" w:rsidR="00694235" w:rsidRPr="009949E4" w:rsidRDefault="00694235" w:rsidP="00185093">
      <w:pPr>
        <w:ind w:left="804" w:hangingChars="354" w:hanging="804"/>
        <w:jc w:val="center"/>
        <w:rPr>
          <w:rFonts w:ascii="Times New Roman" w:hAnsi="Times New Roman" w:cs="Times New Roman"/>
          <w:b/>
          <w:sz w:val="21"/>
          <w:szCs w:val="21"/>
        </w:rPr>
      </w:pPr>
      <w:r w:rsidRPr="009949E4">
        <w:rPr>
          <w:rFonts w:ascii="Times New Roman" w:hAnsi="Times New Roman" w:cs="Times New Roman"/>
          <w:b/>
          <w:sz w:val="21"/>
          <w:szCs w:val="21"/>
        </w:rPr>
        <w:t>日本語テーマ別</w:t>
      </w:r>
      <w:r w:rsidR="006C4E02" w:rsidRPr="009949E4">
        <w:rPr>
          <w:rFonts w:ascii="Times New Roman" w:hAnsi="Times New Roman" w:cs="Times New Roman" w:hint="eastAsia"/>
          <w:b/>
          <w:sz w:val="21"/>
          <w:szCs w:val="21"/>
        </w:rPr>
        <w:t>セッション</w:t>
      </w:r>
      <w:r w:rsidRPr="009949E4">
        <w:rPr>
          <w:rFonts w:asciiTheme="minorEastAsia" w:hAnsiTheme="minorEastAsia" w:cs="Lantinghei SC Extralight"/>
          <w:b/>
          <w:sz w:val="21"/>
          <w:szCs w:val="21"/>
        </w:rPr>
        <w:t>Ⅵ</w:t>
      </w:r>
      <w:r w:rsidRPr="009949E4">
        <w:rPr>
          <w:rFonts w:asciiTheme="minorEastAsia" w:hAnsiTheme="minorEastAsia" w:cs="Times New Roman"/>
          <w:b/>
          <w:sz w:val="21"/>
          <w:szCs w:val="21"/>
        </w:rPr>
        <w:t>/</w:t>
      </w:r>
      <w:r w:rsidRPr="009949E4">
        <w:rPr>
          <w:rFonts w:ascii="Times New Roman" w:hAnsi="Times New Roman" w:cs="Times New Roman"/>
          <w:b/>
          <w:sz w:val="21"/>
          <w:szCs w:val="21"/>
        </w:rPr>
        <w:t xml:space="preserve">　</w:t>
      </w:r>
      <w:r w:rsidRPr="009949E4">
        <w:rPr>
          <w:rFonts w:ascii="Times New Roman" w:hAnsi="Times New Roman" w:cs="Times New Roman"/>
          <w:b/>
          <w:sz w:val="21"/>
          <w:szCs w:val="21"/>
        </w:rPr>
        <w:t>1</w:t>
      </w:r>
      <w:r w:rsidRPr="009949E4">
        <w:rPr>
          <w:rFonts w:ascii="Times New Roman" w:hAnsi="Times New Roman" w:cs="Times New Roman"/>
          <w:b/>
          <w:sz w:val="21"/>
          <w:szCs w:val="21"/>
        </w:rPr>
        <w:t>号館</w:t>
      </w:r>
      <w:r w:rsidRPr="009949E4">
        <w:rPr>
          <w:rFonts w:ascii="Times New Roman" w:hAnsi="Times New Roman" w:cs="Times New Roman"/>
          <w:b/>
          <w:sz w:val="21"/>
          <w:szCs w:val="21"/>
        </w:rPr>
        <w:t>166</w:t>
      </w:r>
    </w:p>
    <w:p w14:paraId="22189C2D" w14:textId="51310085" w:rsidR="002F4C2A" w:rsidRPr="009949E4" w:rsidRDefault="00694235" w:rsidP="00185093">
      <w:pPr>
        <w:ind w:left="804" w:hangingChars="354" w:hanging="804"/>
        <w:jc w:val="center"/>
        <w:rPr>
          <w:rFonts w:ascii="Times New Roman" w:hAnsi="Times New Roman" w:cs="Times New Roman"/>
          <w:sz w:val="21"/>
          <w:szCs w:val="21"/>
        </w:rPr>
      </w:pPr>
      <w:r w:rsidRPr="009949E4">
        <w:rPr>
          <w:rFonts w:ascii="Times New Roman" w:hAnsi="Times New Roman" w:cs="Times New Roman"/>
          <w:b/>
          <w:sz w:val="21"/>
          <w:szCs w:val="21"/>
        </w:rPr>
        <w:t>インド電力改革をめぐる政治と経済</w:t>
      </w:r>
    </w:p>
    <w:p w14:paraId="266DCCC9" w14:textId="381D6A5D" w:rsidR="00764297" w:rsidRPr="009949E4" w:rsidRDefault="00694235" w:rsidP="00325CD4">
      <w:pPr>
        <w:ind w:left="676" w:hangingChars="322" w:hanging="676"/>
        <w:rPr>
          <w:rFonts w:ascii="Times New Roman" w:hAnsi="Times New Roman" w:cs="Times New Roman"/>
          <w:sz w:val="21"/>
          <w:szCs w:val="21"/>
          <w:lang w:val="en-US"/>
        </w:rPr>
      </w:pPr>
      <w:r w:rsidRPr="009949E4">
        <w:rPr>
          <w:rFonts w:ascii="Times New Roman" w:hAnsi="Times New Roman" w:cs="Times New Roman"/>
          <w:sz w:val="21"/>
          <w:szCs w:val="21"/>
          <w:lang w:val="en-US"/>
        </w:rPr>
        <w:tab/>
      </w:r>
      <w:r w:rsidRPr="009949E4">
        <w:rPr>
          <w:rFonts w:ascii="Times New Roman" w:hAnsi="Times New Roman" w:cs="Times New Roman"/>
          <w:sz w:val="21"/>
          <w:szCs w:val="21"/>
          <w:lang w:val="en-US"/>
        </w:rPr>
        <w:t>福味敦・横尾健</w:t>
      </w:r>
      <w:r w:rsidR="006617A6" w:rsidRPr="009949E4">
        <w:rPr>
          <w:rFonts w:ascii="Times New Roman" w:hAnsi="Times New Roman" w:cs="Times New Roman"/>
          <w:sz w:val="21"/>
          <w:szCs w:val="21"/>
          <w:lang w:val="en-US"/>
        </w:rPr>
        <w:t xml:space="preserve"> </w:t>
      </w:r>
      <w:r w:rsidR="006617A6" w:rsidRPr="009949E4">
        <w:rPr>
          <w:rFonts w:ascii="Times New Roman" w:hAnsi="Times New Roman" w:cs="Times New Roman"/>
          <w:sz w:val="21"/>
          <w:szCs w:val="21"/>
          <w:lang w:val="en-US"/>
        </w:rPr>
        <w:t xml:space="preserve">　</w:t>
      </w:r>
      <w:r w:rsidRPr="009949E4">
        <w:rPr>
          <w:rFonts w:ascii="Times New Roman" w:hAnsi="Times New Roman" w:cs="Times New Roman"/>
          <w:sz w:val="21"/>
          <w:szCs w:val="21"/>
          <w:lang w:val="en-US"/>
        </w:rPr>
        <w:t>溜和敏</w:t>
      </w:r>
      <w:r w:rsidR="006617A6" w:rsidRPr="009949E4">
        <w:rPr>
          <w:rFonts w:ascii="Times New Roman" w:hAnsi="Times New Roman" w:cs="Times New Roman"/>
          <w:sz w:val="21"/>
          <w:szCs w:val="21"/>
          <w:lang w:val="en-US"/>
        </w:rPr>
        <w:t xml:space="preserve">　　</w:t>
      </w:r>
      <w:r w:rsidRPr="009949E4">
        <w:rPr>
          <w:rFonts w:ascii="Times New Roman" w:hAnsi="Times New Roman" w:cs="Times New Roman"/>
          <w:sz w:val="21"/>
          <w:szCs w:val="21"/>
          <w:lang w:val="en-US"/>
        </w:rPr>
        <w:t>山﨑裕美子</w:t>
      </w:r>
      <w:r w:rsidR="006617A6" w:rsidRPr="009949E4">
        <w:rPr>
          <w:rFonts w:ascii="Times New Roman" w:hAnsi="Times New Roman" w:cs="Times New Roman"/>
          <w:sz w:val="21"/>
          <w:szCs w:val="21"/>
          <w:lang w:val="en-US"/>
        </w:rPr>
        <w:t xml:space="preserve">　　</w:t>
      </w:r>
      <w:r w:rsidRPr="009949E4">
        <w:rPr>
          <w:rFonts w:ascii="Times New Roman" w:hAnsi="Times New Roman" w:cs="Times New Roman"/>
          <w:sz w:val="21"/>
          <w:szCs w:val="21"/>
          <w:lang w:val="en-US"/>
        </w:rPr>
        <w:t>北川将之</w:t>
      </w:r>
      <w:r w:rsidR="006617A6" w:rsidRPr="009949E4">
        <w:rPr>
          <w:rFonts w:ascii="Times New Roman" w:hAnsi="Times New Roman" w:cs="Times New Roman"/>
          <w:sz w:val="21"/>
          <w:szCs w:val="21"/>
          <w:lang w:val="en-US"/>
        </w:rPr>
        <w:t xml:space="preserve">　</w:t>
      </w:r>
      <w:r w:rsidRPr="009949E4">
        <w:rPr>
          <w:rFonts w:ascii="Times New Roman" w:hAnsi="Times New Roman" w:cs="Times New Roman"/>
          <w:sz w:val="21"/>
          <w:szCs w:val="21"/>
          <w:lang w:val="en-US"/>
        </w:rPr>
        <w:t>（司会・趣旨説明</w:t>
      </w:r>
      <w:r w:rsidR="006C4E02" w:rsidRPr="009949E4">
        <w:rPr>
          <w:rFonts w:ascii="Times New Roman" w:hAnsi="Times New Roman" w:cs="Times New Roman" w:hint="eastAsia"/>
          <w:sz w:val="21"/>
          <w:szCs w:val="21"/>
          <w:lang w:val="en-US"/>
        </w:rPr>
        <w:t>：</w:t>
      </w:r>
      <w:r w:rsidRPr="009949E4">
        <w:rPr>
          <w:rFonts w:ascii="Times New Roman" w:hAnsi="Times New Roman" w:cs="Times New Roman"/>
          <w:sz w:val="21"/>
          <w:szCs w:val="21"/>
          <w:lang w:val="en-US"/>
        </w:rPr>
        <w:t>広瀬崇子）</w:t>
      </w:r>
    </w:p>
    <w:p w14:paraId="4FD59416" w14:textId="0348170C" w:rsidR="00002615" w:rsidRPr="009949E4" w:rsidRDefault="00002615" w:rsidP="00325CD4">
      <w:pPr>
        <w:tabs>
          <w:tab w:val="left" w:pos="2773"/>
        </w:tabs>
        <w:ind w:left="676" w:hangingChars="322" w:hanging="676"/>
        <w:rPr>
          <w:rFonts w:ascii="Times New Roman" w:hAnsi="Times New Roman" w:cs="Times New Roman"/>
          <w:sz w:val="21"/>
          <w:szCs w:val="21"/>
          <w:lang w:val="en-US"/>
        </w:rPr>
      </w:pPr>
    </w:p>
    <w:p w14:paraId="4F9EE2F0" w14:textId="6BD6EBBF" w:rsidR="00002615" w:rsidRPr="009949E4" w:rsidRDefault="00916DA8" w:rsidP="006617A6">
      <w:pPr>
        <w:tabs>
          <w:tab w:val="center" w:pos="4606"/>
        </w:tabs>
        <w:jc w:val="left"/>
        <w:rPr>
          <w:rFonts w:ascii="Times New Roman" w:hAnsi="Times New Roman" w:cs="Times New Roman"/>
          <w:b/>
          <w:sz w:val="21"/>
          <w:szCs w:val="21"/>
          <w:lang w:val="en-US"/>
        </w:rPr>
      </w:pPr>
      <w:r w:rsidRPr="009949E4">
        <w:rPr>
          <w:rFonts w:ascii="Times New Roman" w:hAnsi="Times New Roman" w:cs="Times New Roman"/>
          <w:b/>
          <w:sz w:val="21"/>
          <w:szCs w:val="21"/>
        </w:rPr>
        <w:tab/>
        <w:t>Session for Individual Papers in English</w:t>
      </w:r>
      <w:r w:rsidRPr="009949E4">
        <w:rPr>
          <w:rFonts w:asciiTheme="minorEastAsia" w:hAnsiTheme="minorEastAsia" w:cs="Times New Roman"/>
          <w:b/>
          <w:sz w:val="21"/>
          <w:szCs w:val="21"/>
          <w:lang w:val="en-US"/>
        </w:rPr>
        <w:t xml:space="preserve"> </w:t>
      </w:r>
      <w:r w:rsidRPr="009949E4">
        <w:rPr>
          <w:rFonts w:asciiTheme="minorEastAsia" w:hAnsiTheme="minorEastAsia" w:cs="Lantinghei SC Extralight"/>
          <w:b/>
          <w:sz w:val="21"/>
          <w:szCs w:val="21"/>
          <w:lang w:val="en-US"/>
        </w:rPr>
        <w:t>Ⅷ</w:t>
      </w:r>
      <w:r w:rsidRPr="009949E4">
        <w:rPr>
          <w:rFonts w:ascii="Times New Roman" w:hAnsi="Times New Roman" w:cs="Times New Roman"/>
          <w:b/>
          <w:sz w:val="21"/>
          <w:szCs w:val="21"/>
          <w:lang w:val="en-US"/>
        </w:rPr>
        <w:t xml:space="preserve"> (History 4) / </w:t>
      </w:r>
      <w:r w:rsidR="006617A6" w:rsidRPr="009949E4">
        <w:rPr>
          <w:rFonts w:ascii="Times New Roman" w:hAnsi="Times New Roman" w:cs="Times New Roman"/>
          <w:b/>
          <w:sz w:val="21"/>
          <w:szCs w:val="21"/>
          <w:lang w:val="en-US"/>
        </w:rPr>
        <w:t xml:space="preserve">Bldg 1, </w:t>
      </w:r>
      <w:r w:rsidRPr="009949E4">
        <w:rPr>
          <w:rFonts w:ascii="Times New Roman" w:hAnsi="Times New Roman" w:cs="Times New Roman"/>
          <w:b/>
          <w:sz w:val="21"/>
          <w:szCs w:val="21"/>
          <w:lang w:val="en-US"/>
        </w:rPr>
        <w:t>Room 157</w:t>
      </w:r>
    </w:p>
    <w:p w14:paraId="1D74EDF3" w14:textId="5D152AC7" w:rsidR="00002615" w:rsidRPr="009949E4" w:rsidRDefault="00916DA8" w:rsidP="00325CD4">
      <w:pPr>
        <w:ind w:left="676" w:hangingChars="322" w:hanging="676"/>
        <w:rPr>
          <w:rFonts w:ascii="Times New Roman" w:hAnsi="Times New Roman" w:cs="Times New Roman"/>
          <w:sz w:val="21"/>
          <w:szCs w:val="21"/>
          <w:lang w:val="en-US"/>
        </w:rPr>
      </w:pPr>
      <w:r w:rsidRPr="009949E4">
        <w:rPr>
          <w:rFonts w:ascii="Times New Roman" w:hAnsi="Times New Roman" w:cs="Times New Roman"/>
          <w:sz w:val="21"/>
          <w:szCs w:val="21"/>
          <w:lang w:val="en-US"/>
        </w:rPr>
        <w:t>Koushiki Dasgupta “The Muslim Businessmen and Partition: The histories within history”</w:t>
      </w:r>
    </w:p>
    <w:p w14:paraId="6DB449C2" w14:textId="691FFFC4" w:rsidR="000E5A6B" w:rsidRPr="00185093" w:rsidRDefault="00916DA8" w:rsidP="006617A6">
      <w:pPr>
        <w:ind w:left="676" w:hangingChars="322" w:hanging="676"/>
        <w:rPr>
          <w:rFonts w:ascii="Times New Roman" w:hAnsi="Times New Roman" w:cs="Times New Roman"/>
          <w:sz w:val="21"/>
          <w:szCs w:val="21"/>
        </w:rPr>
      </w:pPr>
      <w:r w:rsidRPr="009949E4">
        <w:rPr>
          <w:rFonts w:ascii="Times New Roman" w:hAnsi="Times New Roman" w:cs="Times New Roman"/>
          <w:sz w:val="21"/>
          <w:szCs w:val="21"/>
        </w:rPr>
        <w:t>Ala Uddin “The Transforming Role of Education in a Post-Conflict Region in Southeastern Bangladesh”</w:t>
      </w:r>
    </w:p>
    <w:sectPr w:rsidR="000E5A6B" w:rsidRPr="00185093" w:rsidSect="00325CD4">
      <w:footerReference w:type="even" r:id="rId8"/>
      <w:footerReference w:type="default" r:id="rId9"/>
      <w:pgSz w:w="11906" w:h="16838"/>
      <w:pgMar w:top="1276" w:right="1276" w:bottom="1276" w:left="1418" w:header="851" w:footer="992" w:gutter="0"/>
      <w:cols w:space="425"/>
      <w:docGrid w:type="lines" w:linePitch="33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4F58C" w14:textId="77777777" w:rsidR="00980FF1" w:rsidRDefault="00980FF1" w:rsidP="007E0832">
      <w:r>
        <w:separator/>
      </w:r>
    </w:p>
  </w:endnote>
  <w:endnote w:type="continuationSeparator" w:id="0">
    <w:p w14:paraId="4DBF5CB8" w14:textId="77777777" w:rsidR="00980FF1" w:rsidRDefault="00980FF1" w:rsidP="007E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平成明朝">
    <w:charset w:val="4E"/>
    <w:family w:val="auto"/>
    <w:pitch w:val="variable"/>
    <w:sig w:usb0="01000000" w:usb1="00000000" w:usb2="07040001" w:usb3="00000000" w:csb0="00020000" w:csb1="00000000"/>
  </w:font>
  <w:font w:name="Century">
    <w:panose1 w:val="02040604050505020304"/>
    <w:charset w:val="00"/>
    <w:family w:val="auto"/>
    <w:pitch w:val="variable"/>
    <w:sig w:usb0="00000003" w:usb1="00000000" w:usb2="00000000" w:usb3="00000000" w:csb0="00000001" w:csb1="00000000"/>
  </w:font>
  <w:font w:name="Lantinghei SC Extralight">
    <w:panose1 w:val="02000000000000000000"/>
    <w:charset w:val="00"/>
    <w:family w:val="auto"/>
    <w:pitch w:val="variable"/>
    <w:sig w:usb0="00000003" w:usb1="08000000" w:usb2="00000000" w:usb3="00000000" w:csb0="0004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CD54E" w14:textId="77777777" w:rsidR="00980FF1" w:rsidRDefault="00980FF1" w:rsidP="00E7736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28FD3A6" w14:textId="77777777" w:rsidR="00980FF1" w:rsidRDefault="00980FF1">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98A89" w14:textId="77777777" w:rsidR="00980FF1" w:rsidRDefault="00980FF1" w:rsidP="00E7736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949E4">
      <w:rPr>
        <w:rStyle w:val="a5"/>
        <w:noProof/>
      </w:rPr>
      <w:t>4</w:t>
    </w:r>
    <w:r>
      <w:rPr>
        <w:rStyle w:val="a5"/>
      </w:rPr>
      <w:fldChar w:fldCharType="end"/>
    </w:r>
  </w:p>
  <w:p w14:paraId="79349BCF" w14:textId="77777777" w:rsidR="00980FF1" w:rsidRDefault="00980FF1">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596AE" w14:textId="77777777" w:rsidR="00980FF1" w:rsidRDefault="00980FF1" w:rsidP="007E0832">
      <w:r>
        <w:separator/>
      </w:r>
    </w:p>
  </w:footnote>
  <w:footnote w:type="continuationSeparator" w:id="0">
    <w:p w14:paraId="64F653AC" w14:textId="77777777" w:rsidR="00980FF1" w:rsidRDefault="00980FF1" w:rsidP="007E083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E91"/>
    <w:multiLevelType w:val="hybridMultilevel"/>
    <w:tmpl w:val="65FE3106"/>
    <w:lvl w:ilvl="0" w:tplc="173CA3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960"/>
  <w:drawingGridVerticalSpacing w:val="166"/>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32"/>
    <w:rsid w:val="00002615"/>
    <w:rsid w:val="00036CFC"/>
    <w:rsid w:val="000C3162"/>
    <w:rsid w:val="000E5A6B"/>
    <w:rsid w:val="000F39DC"/>
    <w:rsid w:val="00102AB9"/>
    <w:rsid w:val="00111E31"/>
    <w:rsid w:val="00170FCD"/>
    <w:rsid w:val="00185093"/>
    <w:rsid w:val="00223355"/>
    <w:rsid w:val="00255C37"/>
    <w:rsid w:val="00280810"/>
    <w:rsid w:val="002D2D80"/>
    <w:rsid w:val="002F4C2A"/>
    <w:rsid w:val="00325CD4"/>
    <w:rsid w:val="00352B54"/>
    <w:rsid w:val="00355A66"/>
    <w:rsid w:val="003633EF"/>
    <w:rsid w:val="003771EC"/>
    <w:rsid w:val="003826C8"/>
    <w:rsid w:val="00386A68"/>
    <w:rsid w:val="003A02BE"/>
    <w:rsid w:val="003A6351"/>
    <w:rsid w:val="004022ED"/>
    <w:rsid w:val="00411463"/>
    <w:rsid w:val="004148CB"/>
    <w:rsid w:val="00554632"/>
    <w:rsid w:val="005667AA"/>
    <w:rsid w:val="00581EFB"/>
    <w:rsid w:val="006242D5"/>
    <w:rsid w:val="00626747"/>
    <w:rsid w:val="00630F61"/>
    <w:rsid w:val="006329E6"/>
    <w:rsid w:val="0063711C"/>
    <w:rsid w:val="006617A6"/>
    <w:rsid w:val="00664713"/>
    <w:rsid w:val="00694235"/>
    <w:rsid w:val="006A6AA1"/>
    <w:rsid w:val="006C4E02"/>
    <w:rsid w:val="006F3645"/>
    <w:rsid w:val="00747B3A"/>
    <w:rsid w:val="00764297"/>
    <w:rsid w:val="00792C63"/>
    <w:rsid w:val="007A7B65"/>
    <w:rsid w:val="007B27A7"/>
    <w:rsid w:val="007B6BC6"/>
    <w:rsid w:val="007E0832"/>
    <w:rsid w:val="008034CA"/>
    <w:rsid w:val="00851B27"/>
    <w:rsid w:val="00873F56"/>
    <w:rsid w:val="00890F02"/>
    <w:rsid w:val="008B4DCA"/>
    <w:rsid w:val="008B53F6"/>
    <w:rsid w:val="00910936"/>
    <w:rsid w:val="00915DF2"/>
    <w:rsid w:val="00916DA8"/>
    <w:rsid w:val="009209DE"/>
    <w:rsid w:val="00922A95"/>
    <w:rsid w:val="00943188"/>
    <w:rsid w:val="00953BAA"/>
    <w:rsid w:val="00980FF1"/>
    <w:rsid w:val="00994724"/>
    <w:rsid w:val="009949E4"/>
    <w:rsid w:val="009E33F9"/>
    <w:rsid w:val="00A02611"/>
    <w:rsid w:val="00A55866"/>
    <w:rsid w:val="00A56D22"/>
    <w:rsid w:val="00A86971"/>
    <w:rsid w:val="00A95C76"/>
    <w:rsid w:val="00AB16C0"/>
    <w:rsid w:val="00AE0448"/>
    <w:rsid w:val="00B0536A"/>
    <w:rsid w:val="00B717AD"/>
    <w:rsid w:val="00BB01A7"/>
    <w:rsid w:val="00BE0D97"/>
    <w:rsid w:val="00BE49D5"/>
    <w:rsid w:val="00C72DAF"/>
    <w:rsid w:val="00C93B81"/>
    <w:rsid w:val="00CE413D"/>
    <w:rsid w:val="00CF45D7"/>
    <w:rsid w:val="00D33329"/>
    <w:rsid w:val="00D43C03"/>
    <w:rsid w:val="00D926B8"/>
    <w:rsid w:val="00E033FF"/>
    <w:rsid w:val="00E64A32"/>
    <w:rsid w:val="00E77366"/>
    <w:rsid w:val="00F0384A"/>
    <w:rsid w:val="00F05A3B"/>
    <w:rsid w:val="00F44AE1"/>
    <w:rsid w:val="00F52229"/>
    <w:rsid w:val="00F817B7"/>
    <w:rsid w:val="00F81A91"/>
    <w:rsid w:val="00FA3A1F"/>
    <w:rsid w:val="00FC5CF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oNotEmbedSmartTags/>
  <w:decimalSymbol w:val="."/>
  <w:listSeparator w:val=","/>
  <w14:docId w14:val="6879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平成明朝" w:hAnsi="ＭＳ 明朝"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355"/>
    <w:pPr>
      <w:widowControl w:val="0"/>
      <w:jc w:val="both"/>
    </w:pPr>
    <w:rPr>
      <w:rFonts w:asciiTheme="minorHAnsi" w:eastAsiaTheme="minorEastAsia" w:hAnsiTheme="minorHAnsi"/>
      <w:kern w:val="2"/>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E0832"/>
    <w:pPr>
      <w:tabs>
        <w:tab w:val="center" w:pos="4252"/>
        <w:tab w:val="right" w:pos="8504"/>
      </w:tabs>
      <w:snapToGrid w:val="0"/>
    </w:pPr>
  </w:style>
  <w:style w:type="character" w:customStyle="1" w:styleId="a4">
    <w:name w:val="フッター (文字)"/>
    <w:basedOn w:val="a0"/>
    <w:link w:val="a3"/>
    <w:uiPriority w:val="99"/>
    <w:rsid w:val="007E0832"/>
    <w:rPr>
      <w:rFonts w:asciiTheme="minorHAnsi" w:eastAsiaTheme="minorEastAsia" w:hAnsiTheme="minorHAnsi"/>
      <w:kern w:val="2"/>
      <w:sz w:val="24"/>
      <w:lang w:val="en-GB"/>
    </w:rPr>
  </w:style>
  <w:style w:type="character" w:styleId="a5">
    <w:name w:val="page number"/>
    <w:basedOn w:val="a0"/>
    <w:uiPriority w:val="99"/>
    <w:semiHidden/>
    <w:unhideWhenUsed/>
    <w:rsid w:val="007E0832"/>
  </w:style>
  <w:style w:type="paragraph" w:styleId="a6">
    <w:name w:val="header"/>
    <w:basedOn w:val="a"/>
    <w:link w:val="a7"/>
    <w:uiPriority w:val="99"/>
    <w:unhideWhenUsed/>
    <w:rsid w:val="00747B3A"/>
    <w:pPr>
      <w:tabs>
        <w:tab w:val="center" w:pos="4252"/>
        <w:tab w:val="right" w:pos="8504"/>
      </w:tabs>
      <w:snapToGrid w:val="0"/>
    </w:pPr>
  </w:style>
  <w:style w:type="character" w:customStyle="1" w:styleId="a7">
    <w:name w:val="ヘッダー (文字)"/>
    <w:basedOn w:val="a0"/>
    <w:link w:val="a6"/>
    <w:uiPriority w:val="99"/>
    <w:rsid w:val="00747B3A"/>
    <w:rPr>
      <w:rFonts w:asciiTheme="minorHAnsi" w:eastAsiaTheme="minorEastAsia" w:hAnsiTheme="minorHAnsi"/>
      <w:kern w:val="2"/>
      <w:sz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平成明朝" w:hAnsi="ＭＳ 明朝"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355"/>
    <w:pPr>
      <w:widowControl w:val="0"/>
      <w:jc w:val="both"/>
    </w:pPr>
    <w:rPr>
      <w:rFonts w:asciiTheme="minorHAnsi" w:eastAsiaTheme="minorEastAsia" w:hAnsiTheme="minorHAnsi"/>
      <w:kern w:val="2"/>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E0832"/>
    <w:pPr>
      <w:tabs>
        <w:tab w:val="center" w:pos="4252"/>
        <w:tab w:val="right" w:pos="8504"/>
      </w:tabs>
      <w:snapToGrid w:val="0"/>
    </w:pPr>
  </w:style>
  <w:style w:type="character" w:customStyle="1" w:styleId="a4">
    <w:name w:val="フッター (文字)"/>
    <w:basedOn w:val="a0"/>
    <w:link w:val="a3"/>
    <w:uiPriority w:val="99"/>
    <w:rsid w:val="007E0832"/>
    <w:rPr>
      <w:rFonts w:asciiTheme="minorHAnsi" w:eastAsiaTheme="minorEastAsia" w:hAnsiTheme="minorHAnsi"/>
      <w:kern w:val="2"/>
      <w:sz w:val="24"/>
      <w:lang w:val="en-GB"/>
    </w:rPr>
  </w:style>
  <w:style w:type="character" w:styleId="a5">
    <w:name w:val="page number"/>
    <w:basedOn w:val="a0"/>
    <w:uiPriority w:val="99"/>
    <w:semiHidden/>
    <w:unhideWhenUsed/>
    <w:rsid w:val="007E0832"/>
  </w:style>
  <w:style w:type="paragraph" w:styleId="a6">
    <w:name w:val="header"/>
    <w:basedOn w:val="a"/>
    <w:link w:val="a7"/>
    <w:uiPriority w:val="99"/>
    <w:unhideWhenUsed/>
    <w:rsid w:val="00747B3A"/>
    <w:pPr>
      <w:tabs>
        <w:tab w:val="center" w:pos="4252"/>
        <w:tab w:val="right" w:pos="8504"/>
      </w:tabs>
      <w:snapToGrid w:val="0"/>
    </w:pPr>
  </w:style>
  <w:style w:type="character" w:customStyle="1" w:styleId="a7">
    <w:name w:val="ヘッダー (文字)"/>
    <w:basedOn w:val="a0"/>
    <w:link w:val="a6"/>
    <w:uiPriority w:val="99"/>
    <w:rsid w:val="00747B3A"/>
    <w:rPr>
      <w:rFonts w:asciiTheme="minorHAnsi" w:eastAsiaTheme="minorEastAsia" w:hAnsiTheme="minorHAnsi"/>
      <w:kern w:val="2"/>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035135">
      <w:bodyDiv w:val="1"/>
      <w:marLeft w:val="0"/>
      <w:marRight w:val="0"/>
      <w:marTop w:val="0"/>
      <w:marBottom w:val="0"/>
      <w:divBdr>
        <w:top w:val="none" w:sz="0" w:space="0" w:color="auto"/>
        <w:left w:val="none" w:sz="0" w:space="0" w:color="auto"/>
        <w:bottom w:val="none" w:sz="0" w:space="0" w:color="auto"/>
        <w:right w:val="none" w:sz="0" w:space="0" w:color="auto"/>
      </w:divBdr>
    </w:div>
    <w:div w:id="1063523432">
      <w:bodyDiv w:val="1"/>
      <w:marLeft w:val="0"/>
      <w:marRight w:val="0"/>
      <w:marTop w:val="0"/>
      <w:marBottom w:val="0"/>
      <w:divBdr>
        <w:top w:val="none" w:sz="0" w:space="0" w:color="auto"/>
        <w:left w:val="none" w:sz="0" w:space="0" w:color="auto"/>
        <w:bottom w:val="none" w:sz="0" w:space="0" w:color="auto"/>
        <w:right w:val="none" w:sz="0" w:space="0" w:color="auto"/>
      </w:divBdr>
    </w:div>
    <w:div w:id="1418133989">
      <w:bodyDiv w:val="1"/>
      <w:marLeft w:val="0"/>
      <w:marRight w:val="0"/>
      <w:marTop w:val="0"/>
      <w:marBottom w:val="0"/>
      <w:divBdr>
        <w:top w:val="none" w:sz="0" w:space="0" w:color="auto"/>
        <w:left w:val="none" w:sz="0" w:space="0" w:color="auto"/>
        <w:bottom w:val="none" w:sz="0" w:space="0" w:color="auto"/>
        <w:right w:val="none" w:sz="0" w:space="0" w:color="auto"/>
      </w:divBdr>
    </w:div>
    <w:div w:id="1732272040">
      <w:bodyDiv w:val="1"/>
      <w:marLeft w:val="0"/>
      <w:marRight w:val="0"/>
      <w:marTop w:val="0"/>
      <w:marBottom w:val="0"/>
      <w:divBdr>
        <w:top w:val="none" w:sz="0" w:space="0" w:color="auto"/>
        <w:left w:val="none" w:sz="0" w:space="0" w:color="auto"/>
        <w:bottom w:val="none" w:sz="0" w:space="0" w:color="auto"/>
        <w:right w:val="none" w:sz="0" w:space="0" w:color="auto"/>
      </w:divBdr>
    </w:div>
    <w:div w:id="20983643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1192</Words>
  <Characters>6797</Characters>
  <Application>Microsoft Macintosh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名和 克郎</dc:creator>
  <cp:lastModifiedBy>名和 克郎</cp:lastModifiedBy>
  <cp:revision>15</cp:revision>
  <dcterms:created xsi:type="dcterms:W3CDTF">2015-07-10T15:48:00Z</dcterms:created>
  <dcterms:modified xsi:type="dcterms:W3CDTF">2015-07-12T05:06:00Z</dcterms:modified>
</cp:coreProperties>
</file>